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A86F" w14:textId="77777777" w:rsidR="00C2171F" w:rsidRDefault="00734C32" w:rsidP="00734C32">
      <w:pPr>
        <w:jc w:val="center"/>
        <w:rPr>
          <w:rFonts w:ascii="Arial" w:hAnsi="Arial" w:cs="Arial"/>
          <w:b/>
        </w:rPr>
      </w:pPr>
      <w:r w:rsidRPr="00734C32">
        <w:rPr>
          <w:rFonts w:ascii="Arial" w:hAnsi="Arial" w:cs="Arial"/>
          <w:b/>
        </w:rPr>
        <w:t>BCG-ite</w:t>
      </w:r>
    </w:p>
    <w:p w14:paraId="51BD9060" w14:textId="77777777" w:rsidR="00734C32" w:rsidRPr="00734C32" w:rsidRDefault="00734C32" w:rsidP="00734C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4C32">
        <w:rPr>
          <w:rFonts w:ascii="Arial" w:hAnsi="Arial" w:cs="Arial"/>
        </w:rPr>
        <w:t>Réaction locale fréquente dans les semaines-mois post vaccins</w:t>
      </w:r>
    </w:p>
    <w:p w14:paraId="70589BFF" w14:textId="77777777" w:rsidR="00734C32" w:rsidRPr="00734C32" w:rsidRDefault="00734C32" w:rsidP="00734C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4C32">
        <w:rPr>
          <w:rFonts w:ascii="Arial" w:hAnsi="Arial" w:cs="Arial"/>
        </w:rPr>
        <w:t>Réaction surtout si mauvaise technique d’injection</w:t>
      </w:r>
    </w:p>
    <w:p w14:paraId="12657FC6" w14:textId="77777777" w:rsidR="00734C32" w:rsidRDefault="00734C32" w:rsidP="00734C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4C32">
        <w:rPr>
          <w:rFonts w:ascii="Arial" w:hAnsi="Arial" w:cs="Arial"/>
        </w:rPr>
        <w:t>Réaction attendue = abcès-nécrose locale &lt; 3 cm et gg satellite de 1 cm</w:t>
      </w:r>
    </w:p>
    <w:p w14:paraId="5AE38567" w14:textId="77777777" w:rsidR="00734C32" w:rsidRDefault="00734C32" w:rsidP="00734C32">
      <w:pPr>
        <w:spacing w:after="0"/>
        <w:rPr>
          <w:rFonts w:ascii="Arial" w:hAnsi="Arial" w:cs="Arial"/>
        </w:rPr>
      </w:pPr>
      <w:r w:rsidRPr="00734C32">
        <w:rPr>
          <w:rFonts w:ascii="Arial" w:hAnsi="Arial" w:cs="Arial"/>
          <w:u w:val="single"/>
        </w:rPr>
        <w:t>Traitement</w:t>
      </w:r>
      <w:r>
        <w:rPr>
          <w:rFonts w:ascii="Arial" w:hAnsi="Arial" w:cs="Arial"/>
        </w:rPr>
        <w:t> :</w:t>
      </w:r>
    </w:p>
    <w:p w14:paraId="65819C47" w14:textId="77777777" w:rsidR="00734C32" w:rsidRDefault="00734C32" w:rsidP="00734C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Rassurer les parents car cela disparaît dans l’immense majorité des cas spontanément en qq semaines</w:t>
      </w:r>
    </w:p>
    <w:p w14:paraId="38554428" w14:textId="77777777" w:rsidR="00734C32" w:rsidRDefault="00734C32" w:rsidP="00734C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Inutile de donner des antibiotiques ou anti-tuberculeux</w:t>
      </w:r>
    </w:p>
    <w:p w14:paraId="3A248FBE" w14:textId="77777777" w:rsidR="00734C32" w:rsidRDefault="00734C32" w:rsidP="00734C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Incision locale chirurgicale si abcès &gt; 3cm et gêne fonctionnelle</w:t>
      </w:r>
    </w:p>
    <w:p w14:paraId="27AB445E" w14:textId="77777777" w:rsidR="00734C32" w:rsidRDefault="00734C32" w:rsidP="00734C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Ponction de gg si &gt;3 cm afin d’éviter la fistulisation</w:t>
      </w:r>
    </w:p>
    <w:p w14:paraId="706A838A" w14:textId="77777777" w:rsidR="00734C32" w:rsidRDefault="00734C32" w:rsidP="00734C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Exérèse du gg si a déjà fistulisé</w:t>
      </w:r>
    </w:p>
    <w:p w14:paraId="41454A95" w14:textId="77777777" w:rsidR="00EB7C31" w:rsidRDefault="00EB7C31" w:rsidP="00EB7C31">
      <w:pPr>
        <w:spacing w:after="0"/>
        <w:rPr>
          <w:rFonts w:ascii="Arial" w:hAnsi="Arial" w:cs="Arial"/>
        </w:rPr>
      </w:pPr>
    </w:p>
    <w:p w14:paraId="1A4AFCF0" w14:textId="77777777" w:rsidR="00EB7C31" w:rsidRPr="00EB7C31" w:rsidRDefault="00EB7C31" w:rsidP="00EB7C31">
      <w:pPr>
        <w:pStyle w:val="ListParagraph"/>
        <w:spacing w:after="0" w:line="240" w:lineRule="auto"/>
        <w:rPr>
          <w:color w:val="FF0000"/>
          <w:sz w:val="20"/>
          <w:szCs w:val="20"/>
        </w:rPr>
      </w:pPr>
      <w:bookmarkStart w:id="0" w:name="_GoBack"/>
      <w:r w:rsidRPr="00EB7C31">
        <w:rPr>
          <w:rFonts w:ascii="Arial" w:hAnsi="Arial" w:cs="Arial"/>
          <w:color w:val="FF0000"/>
          <w:sz w:val="20"/>
          <w:szCs w:val="20"/>
        </w:rPr>
        <w:t>En France, le BCG n'est fait qu'à 3-4 semaines de vie pour éviter les BCG-ite...</w:t>
      </w:r>
    </w:p>
    <w:bookmarkEnd w:id="0"/>
    <w:p w14:paraId="49D64F9D" w14:textId="77777777" w:rsidR="00EB7C31" w:rsidRPr="00EB7C31" w:rsidRDefault="00EB7C31" w:rsidP="00EB7C31">
      <w:pPr>
        <w:spacing w:after="0"/>
        <w:rPr>
          <w:rFonts w:ascii="Arial" w:hAnsi="Arial" w:cs="Arial"/>
        </w:rPr>
      </w:pPr>
    </w:p>
    <w:sectPr w:rsidR="00EB7C31" w:rsidRPr="00EB7C31" w:rsidSect="00C2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826"/>
    <w:multiLevelType w:val="hybridMultilevel"/>
    <w:tmpl w:val="AE3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46520">
      <w:start w:val="130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0EF7"/>
    <w:multiLevelType w:val="hybridMultilevel"/>
    <w:tmpl w:val="7F183F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0A56"/>
    <w:multiLevelType w:val="hybridMultilevel"/>
    <w:tmpl w:val="7C6CB0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C32"/>
    <w:rsid w:val="000D3D0E"/>
    <w:rsid w:val="003D7616"/>
    <w:rsid w:val="006A11A5"/>
    <w:rsid w:val="00734C32"/>
    <w:rsid w:val="00751919"/>
    <w:rsid w:val="00C2171F"/>
    <w:rsid w:val="00DB2247"/>
    <w:rsid w:val="00EB7C31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Macintosh Word</Application>
  <DocSecurity>0</DocSecurity>
  <Lines>4</Lines>
  <Paragraphs>1</Paragraphs>
  <ScaleCrop>false</ScaleCrop>
  <Company>CHUV | Centre hospitalier universitaire vaudois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chefcli</dc:creator>
  <cp:keywords/>
  <dc:description/>
  <cp:lastModifiedBy>- -</cp:lastModifiedBy>
  <cp:revision>2</cp:revision>
  <dcterms:created xsi:type="dcterms:W3CDTF">2010-08-11T12:45:00Z</dcterms:created>
  <dcterms:modified xsi:type="dcterms:W3CDTF">2012-04-18T13:35:00Z</dcterms:modified>
</cp:coreProperties>
</file>