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D4DE" w14:textId="77777777" w:rsidR="0018505F" w:rsidRDefault="00E56FB3" w:rsidP="00E56FB3">
      <w:pPr>
        <w:jc w:val="center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HEMORRAGIE POST AMYGDALECTOMIE</w:t>
      </w:r>
    </w:p>
    <w:p w14:paraId="45861B1B" w14:textId="6D7F9B54" w:rsidR="007A6502" w:rsidRPr="003923E5" w:rsidRDefault="007A6502" w:rsidP="00E56F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St-Justine 2015</w:t>
      </w:r>
    </w:p>
    <w:p w14:paraId="2B1C0D49" w14:textId="77777777" w:rsidR="00E56FB3" w:rsidRPr="003923E5" w:rsidRDefault="00E56FB3">
      <w:pPr>
        <w:rPr>
          <w:rFonts w:ascii="Arial" w:hAnsi="Arial" w:cs="Arial"/>
          <w:sz w:val="20"/>
          <w:szCs w:val="20"/>
        </w:rPr>
      </w:pPr>
    </w:p>
    <w:p w14:paraId="6E366BAE" w14:textId="27F418B8" w:rsidR="00E56FB3" w:rsidRPr="003923E5" w:rsidRDefault="00E915F0" w:rsidP="00E915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color w:val="FF0000"/>
          <w:sz w:val="20"/>
          <w:szCs w:val="20"/>
        </w:rPr>
      </w:pPr>
      <w:r w:rsidRPr="003923E5">
        <w:rPr>
          <w:rFonts w:ascii="Arial" w:hAnsi="Arial" w:cs="Arial"/>
          <w:color w:val="FF0000"/>
          <w:sz w:val="20"/>
          <w:szCs w:val="20"/>
        </w:rPr>
        <w:t>NE PAS SOUS ESTIMER LES HEMORRAGIE</w:t>
      </w:r>
      <w:r w:rsidR="00E44425" w:rsidRPr="003923E5">
        <w:rPr>
          <w:rFonts w:ascii="Arial" w:hAnsi="Arial" w:cs="Arial"/>
          <w:color w:val="FF0000"/>
          <w:sz w:val="20"/>
          <w:szCs w:val="20"/>
        </w:rPr>
        <w:t>S</w:t>
      </w:r>
      <w:r w:rsidRPr="003923E5">
        <w:rPr>
          <w:rFonts w:ascii="Arial" w:hAnsi="Arial" w:cs="Arial"/>
          <w:color w:val="FF0000"/>
          <w:sz w:val="20"/>
          <w:szCs w:val="20"/>
        </w:rPr>
        <w:t xml:space="preserve"> </w:t>
      </w:r>
      <w:r w:rsidR="000254EA">
        <w:rPr>
          <w:rFonts w:ascii="Arial" w:hAnsi="Arial" w:cs="Arial"/>
          <w:color w:val="FF0000"/>
          <w:sz w:val="20"/>
          <w:szCs w:val="20"/>
        </w:rPr>
        <w:t xml:space="preserve">POST AMYGDALCTOMIE MEME SI </w:t>
      </w:r>
      <w:r w:rsidRPr="003923E5">
        <w:rPr>
          <w:rFonts w:ascii="Arial" w:hAnsi="Arial" w:cs="Arial"/>
          <w:color w:val="FF0000"/>
          <w:sz w:val="20"/>
          <w:szCs w:val="20"/>
        </w:rPr>
        <w:t>LEGERES CAR PEUVENT DEVENIR RAPIDEMENT POTENTIELLEMENT MORTELLE</w:t>
      </w:r>
      <w:r w:rsidR="00E44425" w:rsidRPr="003923E5">
        <w:rPr>
          <w:rFonts w:ascii="Arial" w:hAnsi="Arial" w:cs="Arial"/>
          <w:color w:val="FF0000"/>
          <w:sz w:val="20"/>
          <w:szCs w:val="20"/>
        </w:rPr>
        <w:t>S</w:t>
      </w:r>
      <w:r w:rsidR="004A10E3" w:rsidRPr="003923E5">
        <w:rPr>
          <w:rFonts w:ascii="Arial" w:hAnsi="Arial" w:cs="Arial"/>
          <w:color w:val="FF0000"/>
          <w:sz w:val="20"/>
          <w:szCs w:val="20"/>
        </w:rPr>
        <w:t xml:space="preserve"> =&gt; TOUJOURS CONSULTER IMMEDIATEMENT</w:t>
      </w:r>
      <w:r w:rsidR="000254EA">
        <w:rPr>
          <w:rFonts w:ascii="Arial" w:hAnsi="Arial" w:cs="Arial"/>
          <w:color w:val="FF0000"/>
          <w:sz w:val="20"/>
          <w:szCs w:val="20"/>
        </w:rPr>
        <w:t xml:space="preserve"> DANS UN HOPITAL POSSEDANT UN BLOC OPEARTOIRE</w:t>
      </w:r>
      <w:r w:rsidRPr="003923E5">
        <w:rPr>
          <w:rFonts w:ascii="Arial" w:hAnsi="Arial" w:cs="Arial"/>
          <w:color w:val="FF0000"/>
          <w:sz w:val="20"/>
          <w:szCs w:val="20"/>
        </w:rPr>
        <w:t> !</w:t>
      </w:r>
    </w:p>
    <w:p w14:paraId="38CDDAF6" w14:textId="77777777" w:rsidR="00E915F0" w:rsidRPr="003923E5" w:rsidRDefault="00E915F0" w:rsidP="00E915F0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4C55E6CF" w14:textId="5533A148" w:rsidR="00E915F0" w:rsidRPr="003923E5" w:rsidRDefault="00E915F0" w:rsidP="00E915F0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2 pics :</w:t>
      </w:r>
    </w:p>
    <w:p w14:paraId="16846C11" w14:textId="57C16E9D" w:rsidR="00E915F0" w:rsidRPr="003923E5" w:rsidRDefault="00745932" w:rsidP="00E915F0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</w:t>
      </w:r>
      <w:r w:rsidR="000876D7">
        <w:rPr>
          <w:rFonts w:ascii="Arial" w:hAnsi="Arial" w:cs="Arial"/>
          <w:sz w:val="20"/>
          <w:szCs w:val="20"/>
        </w:rPr>
        <w:t xml:space="preserve"> 24 </w:t>
      </w:r>
      <w:r>
        <w:rPr>
          <w:rFonts w:ascii="Arial" w:hAnsi="Arial" w:cs="Arial"/>
          <w:sz w:val="20"/>
          <w:szCs w:val="20"/>
        </w:rPr>
        <w:t xml:space="preserve"> </w:t>
      </w:r>
      <w:r w:rsidR="000876D7" w:rsidRPr="003923E5">
        <w:rPr>
          <w:rFonts w:ascii="Arial" w:hAnsi="Arial" w:cs="Arial"/>
          <w:sz w:val="20"/>
          <w:szCs w:val="20"/>
        </w:rPr>
        <w:t>post opératoire</w:t>
      </w:r>
      <w:r w:rsidR="000876D7">
        <w:rPr>
          <w:rFonts w:ascii="Arial" w:hAnsi="Arial" w:cs="Arial"/>
          <w:sz w:val="20"/>
          <w:szCs w:val="20"/>
        </w:rPr>
        <w:t xml:space="preserve"> dont </w:t>
      </w:r>
      <w:r w:rsidR="000876D7" w:rsidRPr="000876D7">
        <w:rPr>
          <w:rFonts w:ascii="Arial" w:hAnsi="Arial" w:cs="Arial"/>
          <w:color w:val="FF0000"/>
          <w:sz w:val="20"/>
          <w:szCs w:val="20"/>
        </w:rPr>
        <w:t xml:space="preserve">80% dans </w:t>
      </w:r>
      <w:r w:rsidR="003F499C" w:rsidRPr="000876D7">
        <w:rPr>
          <w:rFonts w:ascii="Arial" w:hAnsi="Arial" w:cs="Arial"/>
          <w:color w:val="FF0000"/>
          <w:sz w:val="20"/>
          <w:szCs w:val="20"/>
        </w:rPr>
        <w:t>les 6</w:t>
      </w:r>
      <w:r w:rsidR="00E915F0" w:rsidRPr="000876D7">
        <w:rPr>
          <w:rFonts w:ascii="Arial" w:hAnsi="Arial" w:cs="Arial"/>
          <w:color w:val="FF0000"/>
          <w:sz w:val="20"/>
          <w:szCs w:val="20"/>
        </w:rPr>
        <w:t>h</w:t>
      </w:r>
      <w:r w:rsidR="000876D7">
        <w:rPr>
          <w:rFonts w:ascii="Arial" w:hAnsi="Arial" w:cs="Arial"/>
          <w:color w:val="FF0000"/>
          <w:sz w:val="20"/>
          <w:szCs w:val="20"/>
        </w:rPr>
        <w:t xml:space="preserve"> post opératoires</w:t>
      </w:r>
      <w:r w:rsidR="00E915F0" w:rsidRPr="000876D7">
        <w:rPr>
          <w:rFonts w:ascii="Arial" w:hAnsi="Arial" w:cs="Arial"/>
          <w:color w:val="FF0000"/>
          <w:sz w:val="20"/>
          <w:szCs w:val="20"/>
        </w:rPr>
        <w:t xml:space="preserve"> </w:t>
      </w:r>
      <w:r w:rsidR="003F499C" w:rsidRPr="000876D7">
        <w:rPr>
          <w:rFonts w:ascii="Arial" w:hAnsi="Arial" w:cs="Arial"/>
          <w:color w:val="FF0000"/>
          <w:sz w:val="20"/>
          <w:szCs w:val="20"/>
        </w:rPr>
        <w:t>=</w:t>
      </w:r>
      <w:r w:rsidR="003F499C" w:rsidRPr="003F499C">
        <w:rPr>
          <w:rFonts w:ascii="Arial" w:hAnsi="Arial" w:cs="Arial"/>
          <w:color w:val="FF0000"/>
          <w:sz w:val="20"/>
          <w:szCs w:val="20"/>
        </w:rPr>
        <w:t xml:space="preserve"> temps minimal de surveillance post opératoire</w:t>
      </w:r>
      <w:r w:rsidR="000876D7">
        <w:rPr>
          <w:rFonts w:ascii="Arial" w:hAnsi="Arial" w:cs="Arial"/>
          <w:sz w:val="20"/>
          <w:szCs w:val="20"/>
        </w:rPr>
        <w:t>.</w:t>
      </w:r>
    </w:p>
    <w:p w14:paraId="71328BFC" w14:textId="2648BE6A" w:rsidR="00E915F0" w:rsidRPr="003923E5" w:rsidRDefault="00E915F0" w:rsidP="00E915F0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Dans les 5-10 jours  post opératoire</w:t>
      </w:r>
      <w:r w:rsidR="004A10E3" w:rsidRPr="003923E5">
        <w:rPr>
          <w:rFonts w:ascii="Arial" w:hAnsi="Arial" w:cs="Arial"/>
          <w:sz w:val="20"/>
          <w:szCs w:val="20"/>
        </w:rPr>
        <w:t xml:space="preserve"> (résorption du caillot)</w:t>
      </w:r>
    </w:p>
    <w:p w14:paraId="738716CC" w14:textId="22E6248B" w:rsidR="004A10E3" w:rsidRPr="003923E5" w:rsidRDefault="004A10E3" w:rsidP="004A10E3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La quantité de sang perdu (presque toujours sous estimé)</w:t>
      </w:r>
    </w:p>
    <w:p w14:paraId="3B312B26" w14:textId="2C1E3678" w:rsidR="00E915F0" w:rsidRPr="003923E5" w:rsidRDefault="004A10E3" w:rsidP="004A10E3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Présence de facteurs de risque</w:t>
      </w:r>
    </w:p>
    <w:p w14:paraId="7B62BA9E" w14:textId="12C07C36" w:rsidR="004A10E3" w:rsidRPr="003923E5" w:rsidRDefault="004A10E3" w:rsidP="004A10E3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Trouble de la coagulation</w:t>
      </w:r>
    </w:p>
    <w:p w14:paraId="7D69F031" w14:textId="0706AA8A" w:rsidR="004A10E3" w:rsidRPr="003923E5" w:rsidRDefault="004A10E3" w:rsidP="004A10E3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Thrombopénie</w:t>
      </w:r>
    </w:p>
    <w:p w14:paraId="25C92795" w14:textId="2E58ABF0" w:rsidR="004A10E3" w:rsidRPr="003923E5" w:rsidRDefault="004A10E3" w:rsidP="004A10E3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 xml:space="preserve">Traitement par anti </w:t>
      </w:r>
      <w:r w:rsidR="00004ECF" w:rsidRPr="003923E5">
        <w:rPr>
          <w:rFonts w:ascii="Arial" w:hAnsi="Arial" w:cs="Arial"/>
          <w:sz w:val="20"/>
          <w:szCs w:val="20"/>
        </w:rPr>
        <w:t>agrégeant</w:t>
      </w:r>
      <w:r w:rsidRPr="003923E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923E5">
        <w:rPr>
          <w:rFonts w:ascii="Arial" w:hAnsi="Arial" w:cs="Arial"/>
          <w:sz w:val="20"/>
          <w:szCs w:val="20"/>
        </w:rPr>
        <w:t>Asprine</w:t>
      </w:r>
      <w:proofErr w:type="spellEnd"/>
      <w:r w:rsidR="00004ECF" w:rsidRPr="003923E5">
        <w:rPr>
          <w:rFonts w:ascii="Arial" w:hAnsi="Arial" w:cs="Arial"/>
          <w:sz w:val="20"/>
          <w:szCs w:val="20"/>
        </w:rPr>
        <w:t>®</w:t>
      </w:r>
      <w:r w:rsidRPr="003923E5">
        <w:rPr>
          <w:rFonts w:ascii="Arial" w:hAnsi="Arial" w:cs="Arial"/>
          <w:sz w:val="20"/>
          <w:szCs w:val="20"/>
        </w:rPr>
        <w:t xml:space="preserve">) </w:t>
      </w:r>
    </w:p>
    <w:p w14:paraId="22C76260" w14:textId="77777777" w:rsidR="003923E5" w:rsidRDefault="003923E5" w:rsidP="004A10E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752C6200" w14:textId="48D3E14F" w:rsidR="004A10E3" w:rsidRPr="003923E5" w:rsidRDefault="004A10E3" w:rsidP="004A10E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3923E5">
        <w:rPr>
          <w:rFonts w:ascii="Arial" w:hAnsi="Arial" w:cs="Arial"/>
          <w:b/>
          <w:sz w:val="20"/>
          <w:szCs w:val="20"/>
          <w:u w:val="single"/>
        </w:rPr>
        <w:t>STATUS</w:t>
      </w:r>
    </w:p>
    <w:p w14:paraId="4D8E7FCC" w14:textId="1E1152C5" w:rsidR="00F50F7E" w:rsidRPr="003923E5" w:rsidRDefault="00F50F7E" w:rsidP="00F50F7E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AVPU et si Réa : O2, scope, ABCDE, VVP</w:t>
      </w:r>
    </w:p>
    <w:p w14:paraId="6082EFAC" w14:textId="42465C14" w:rsidR="004A10E3" w:rsidRPr="003923E5" w:rsidRDefault="00004ECF" w:rsidP="004A10E3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R</w:t>
      </w:r>
      <w:r w:rsidR="00F50F7E" w:rsidRPr="003923E5">
        <w:rPr>
          <w:rFonts w:ascii="Arial" w:hAnsi="Arial" w:cs="Arial"/>
          <w:sz w:val="20"/>
          <w:szCs w:val="20"/>
        </w:rPr>
        <w:t>echerche d’un s</w:t>
      </w:r>
      <w:r w:rsidR="004A10E3" w:rsidRPr="003923E5">
        <w:rPr>
          <w:rFonts w:ascii="Arial" w:hAnsi="Arial" w:cs="Arial"/>
          <w:sz w:val="20"/>
          <w:szCs w:val="20"/>
        </w:rPr>
        <w:t>aignement actif</w:t>
      </w:r>
      <w:r w:rsidR="00F50F7E" w:rsidRPr="003923E5">
        <w:rPr>
          <w:rFonts w:ascii="Arial" w:hAnsi="Arial" w:cs="Arial"/>
          <w:sz w:val="20"/>
          <w:szCs w:val="20"/>
        </w:rPr>
        <w:t>, caillots</w:t>
      </w:r>
    </w:p>
    <w:p w14:paraId="5A65249B" w14:textId="77777777" w:rsidR="000254EA" w:rsidRDefault="004A10E3" w:rsidP="004A10E3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3923E5">
        <w:rPr>
          <w:rFonts w:ascii="Arial" w:hAnsi="Arial" w:cs="Arial"/>
          <w:sz w:val="20"/>
          <w:szCs w:val="20"/>
        </w:rPr>
        <w:t>Etat de choc</w:t>
      </w:r>
      <w:r w:rsidR="00F50F7E" w:rsidRPr="003923E5">
        <w:rPr>
          <w:rFonts w:ascii="Arial" w:hAnsi="Arial" w:cs="Arial"/>
          <w:sz w:val="20"/>
          <w:szCs w:val="20"/>
        </w:rPr>
        <w:t xml:space="preserve"> : </w:t>
      </w:r>
    </w:p>
    <w:p w14:paraId="3246F1FA" w14:textId="77777777" w:rsidR="000254EA" w:rsidRDefault="000254EA" w:rsidP="000254EA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Tachycardie</w:t>
      </w:r>
    </w:p>
    <w:p w14:paraId="65F7C0FE" w14:textId="77777777" w:rsidR="000254EA" w:rsidRDefault="000254EA" w:rsidP="000254EA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Tachypnée</w:t>
      </w:r>
    </w:p>
    <w:p w14:paraId="09E7D986" w14:textId="77777777" w:rsidR="000254EA" w:rsidRDefault="000254EA" w:rsidP="000254EA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Sudation</w:t>
      </w:r>
    </w:p>
    <w:p w14:paraId="1C37609A" w14:textId="77777777" w:rsidR="000254EA" w:rsidRDefault="000254EA" w:rsidP="000254EA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Angoisse, confusion, somnolence</w:t>
      </w:r>
    </w:p>
    <w:p w14:paraId="5732571A" w14:textId="77777777" w:rsidR="000254EA" w:rsidRDefault="000254EA" w:rsidP="000254EA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Hypotension + tension pincée</w:t>
      </w:r>
    </w:p>
    <w:p w14:paraId="15184250" w14:textId="77777777" w:rsidR="000254EA" w:rsidRDefault="000254EA" w:rsidP="000254EA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50F7E" w:rsidRPr="003923E5">
        <w:rPr>
          <w:rFonts w:ascii="Arial" w:hAnsi="Arial" w:cs="Arial"/>
          <w:sz w:val="20"/>
          <w:szCs w:val="20"/>
        </w:rPr>
        <w:t>âleur, mauvaise perfusion périphérique</w:t>
      </w:r>
      <w:r>
        <w:rPr>
          <w:rFonts w:ascii="Arial" w:hAnsi="Arial" w:cs="Arial"/>
          <w:sz w:val="20"/>
          <w:szCs w:val="20"/>
        </w:rPr>
        <w:t xml:space="preserve"> (TRC &gt; 2 -3 sec.), marbrures</w:t>
      </w:r>
    </w:p>
    <w:p w14:paraId="1A3183F6" w14:textId="580FD2FD" w:rsidR="004A10E3" w:rsidRPr="003923E5" w:rsidRDefault="000254EA" w:rsidP="000254EA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50F7E" w:rsidRPr="003923E5">
        <w:rPr>
          <w:rFonts w:ascii="Arial" w:hAnsi="Arial" w:cs="Arial"/>
          <w:sz w:val="20"/>
          <w:szCs w:val="20"/>
        </w:rPr>
        <w:t>rrê</w:t>
      </w:r>
      <w:r w:rsidR="00004ECF" w:rsidRPr="003923E5">
        <w:rPr>
          <w:rFonts w:ascii="Arial" w:hAnsi="Arial" w:cs="Arial"/>
          <w:sz w:val="20"/>
          <w:szCs w:val="20"/>
        </w:rPr>
        <w:t>t de la di</w:t>
      </w:r>
      <w:r w:rsidR="00F50F7E" w:rsidRPr="003923E5">
        <w:rPr>
          <w:rFonts w:ascii="Arial" w:hAnsi="Arial" w:cs="Arial"/>
          <w:sz w:val="20"/>
          <w:szCs w:val="20"/>
        </w:rPr>
        <w:t>u</w:t>
      </w:r>
      <w:r w:rsidR="00004ECF" w:rsidRPr="003923E5">
        <w:rPr>
          <w:rFonts w:ascii="Arial" w:hAnsi="Arial" w:cs="Arial"/>
          <w:sz w:val="20"/>
          <w:szCs w:val="20"/>
        </w:rPr>
        <w:t>r</w:t>
      </w:r>
      <w:r w:rsidR="00F50F7E" w:rsidRPr="003923E5">
        <w:rPr>
          <w:rFonts w:ascii="Arial" w:hAnsi="Arial" w:cs="Arial"/>
          <w:sz w:val="20"/>
          <w:szCs w:val="20"/>
        </w:rPr>
        <w:t>èse.</w:t>
      </w:r>
    </w:p>
    <w:p w14:paraId="62D77D2C" w14:textId="77777777" w:rsidR="00E44425" w:rsidRPr="003923E5" w:rsidRDefault="00E44425">
      <w:pPr>
        <w:rPr>
          <w:rFonts w:ascii="Arial" w:hAnsi="Arial" w:cs="Arial"/>
          <w:sz w:val="20"/>
          <w:szCs w:val="20"/>
          <w:lang w:val="en-GB"/>
        </w:rPr>
      </w:pPr>
    </w:p>
    <w:p w14:paraId="68511A28" w14:textId="4C2DDB37" w:rsidR="00E915F0" w:rsidRPr="003923E5" w:rsidRDefault="00E4442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3923E5">
        <w:rPr>
          <w:rFonts w:ascii="Arial" w:hAnsi="Arial" w:cs="Arial"/>
          <w:b/>
          <w:sz w:val="20"/>
          <w:szCs w:val="20"/>
          <w:u w:val="single"/>
          <w:lang w:val="en-GB"/>
        </w:rPr>
        <w:t>LABORATOIRE EN URGENCE</w:t>
      </w:r>
    </w:p>
    <w:p w14:paraId="2F9E5B6B" w14:textId="45D43325" w:rsidR="00210C47" w:rsidRDefault="00210C47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Groupe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Rhésus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crossmatch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(demander du O Rh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neg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urgence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</w:p>
    <w:p w14:paraId="2E4EED99" w14:textId="77777777" w:rsidR="00E44425" w:rsidRPr="003923E5" w:rsidRDefault="00E44425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Gazométrie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>:</w:t>
      </w:r>
    </w:p>
    <w:p w14:paraId="24FDD4E2" w14:textId="77777777" w:rsidR="00E44425" w:rsidRPr="003923E5" w:rsidRDefault="00E44425" w:rsidP="0014093F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sz w:val="20"/>
          <w:szCs w:val="20"/>
          <w:lang w:val="en-GB"/>
        </w:rPr>
      </w:pP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Hb</w:t>
      </w:r>
      <w:proofErr w:type="spellEnd"/>
    </w:p>
    <w:p w14:paraId="38DCB4D3" w14:textId="10040D95" w:rsidR="00E44425" w:rsidRPr="003923E5" w:rsidRDefault="00E44425" w:rsidP="0014093F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sz w:val="20"/>
          <w:szCs w:val="20"/>
          <w:lang w:val="en-GB"/>
        </w:rPr>
      </w:pP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Acidose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métabolique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r w:rsidR="00D10AFA" w:rsidRPr="003923E5">
        <w:rPr>
          <w:rFonts w:ascii="Arial" w:hAnsi="Arial" w:cs="Arial"/>
          <w:sz w:val="20"/>
          <w:szCs w:val="20"/>
          <w:lang w:val="en-GB"/>
        </w:rPr>
        <w:t xml:space="preserve">et lactates </w:t>
      </w:r>
      <w:proofErr w:type="spellStart"/>
      <w:r w:rsidR="00D10AFA" w:rsidRPr="003923E5">
        <w:rPr>
          <w:rFonts w:ascii="Arial" w:hAnsi="Arial" w:cs="Arial"/>
          <w:sz w:val="20"/>
          <w:szCs w:val="20"/>
          <w:lang w:val="en-GB"/>
        </w:rPr>
        <w:t>augmenté</w:t>
      </w:r>
      <w:proofErr w:type="spellEnd"/>
      <w:r w:rsidR="00D10AFA" w:rsidRPr="003923E5">
        <w:rPr>
          <w:rFonts w:ascii="Arial" w:hAnsi="Arial" w:cs="Arial"/>
          <w:sz w:val="20"/>
          <w:szCs w:val="20"/>
          <w:lang w:val="en-GB"/>
        </w:rPr>
        <w:t xml:space="preserve"> =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signe</w:t>
      </w:r>
      <w:r w:rsidR="00D10AFA" w:rsidRPr="003923E5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gravité</w:t>
      </w:r>
      <w:proofErr w:type="spellEnd"/>
    </w:p>
    <w:p w14:paraId="35943FEC" w14:textId="77777777" w:rsidR="00E44425" w:rsidRPr="003923E5" w:rsidRDefault="00E44425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  <w:lang w:val="en-GB"/>
        </w:rPr>
      </w:pPr>
      <w:r w:rsidRPr="003923E5">
        <w:rPr>
          <w:rFonts w:ascii="Arial" w:hAnsi="Arial" w:cs="Arial"/>
          <w:sz w:val="20"/>
          <w:szCs w:val="20"/>
          <w:lang w:val="en-GB"/>
        </w:rPr>
        <w:t xml:space="preserve">FSC:  </w:t>
      </w:r>
    </w:p>
    <w:p w14:paraId="163F97C3" w14:textId="154A4102" w:rsidR="00E44425" w:rsidRPr="003923E5" w:rsidRDefault="00E44425" w:rsidP="00E44425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sz w:val="20"/>
          <w:szCs w:val="20"/>
          <w:lang w:val="en-GB"/>
        </w:rPr>
      </w:pP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Hb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permettra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juger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la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perte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de sang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mais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façon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différée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une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fois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que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le volume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perdu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aura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été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compensé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=&gt; se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méfier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valeurs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initalement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normales</w:t>
      </w:r>
      <w:proofErr w:type="spellEnd"/>
    </w:p>
    <w:p w14:paraId="5CAC946F" w14:textId="6339F9F6" w:rsidR="00E44425" w:rsidRPr="003923E5" w:rsidRDefault="00E44425" w:rsidP="00E44425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sz w:val="20"/>
          <w:szCs w:val="20"/>
          <w:lang w:val="en-GB"/>
        </w:rPr>
      </w:pP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Plaquettes</w:t>
      </w:r>
      <w:proofErr w:type="spellEnd"/>
    </w:p>
    <w:p w14:paraId="0611CA83" w14:textId="2EDD21B8" w:rsidR="00E44425" w:rsidRPr="003923E5" w:rsidRDefault="00E44425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Crase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et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fibrinogène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: pour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juger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besoin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de PFC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si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patient continue à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saigner</w:t>
      </w:r>
      <w:proofErr w:type="spellEnd"/>
    </w:p>
    <w:p w14:paraId="7B593DCB" w14:textId="0C88AE85" w:rsidR="009E1B99" w:rsidRPr="003923E5" w:rsidRDefault="009E1B99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  <w:lang w:val="en-GB"/>
        </w:rPr>
      </w:pPr>
      <w:r w:rsidRPr="003923E5">
        <w:rPr>
          <w:rFonts w:ascii="Arial" w:hAnsi="Arial" w:cs="Arial"/>
          <w:sz w:val="20"/>
          <w:szCs w:val="20"/>
          <w:lang w:val="en-GB"/>
        </w:rPr>
        <w:t>Si patient instable:</w:t>
      </w:r>
    </w:p>
    <w:p w14:paraId="729BD1A5" w14:textId="0853D381" w:rsidR="009E1B99" w:rsidRPr="003923E5" w:rsidRDefault="009E1B99" w:rsidP="009E1B9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3923E5">
        <w:rPr>
          <w:rFonts w:ascii="Arial" w:hAnsi="Arial" w:cs="Arial"/>
          <w:sz w:val="20"/>
          <w:szCs w:val="20"/>
          <w:lang w:val="en-GB"/>
        </w:rPr>
        <w:t xml:space="preserve">NA, K, Calcium,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Cl</w:t>
      </w:r>
      <w:proofErr w:type="spellEnd"/>
      <w:r w:rsidR="00106773" w:rsidRPr="003923E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106773" w:rsidRPr="003923E5">
        <w:rPr>
          <w:rFonts w:ascii="Arial" w:hAnsi="Arial" w:cs="Arial"/>
          <w:sz w:val="20"/>
          <w:szCs w:val="20"/>
          <w:lang w:val="en-GB"/>
        </w:rPr>
        <w:t>glycémie</w:t>
      </w:r>
      <w:proofErr w:type="spellEnd"/>
    </w:p>
    <w:p w14:paraId="1E561646" w14:textId="3D595C67" w:rsidR="009E1B99" w:rsidRPr="003923E5" w:rsidRDefault="009E1B99" w:rsidP="0010677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Urée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créatinine</w:t>
      </w:r>
      <w:proofErr w:type="spellEnd"/>
    </w:p>
    <w:p w14:paraId="20BF4E7B" w14:textId="0CC37AE1" w:rsidR="00E44425" w:rsidRPr="003923E5" w:rsidRDefault="00E44425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  <w:lang w:val="en-GB"/>
        </w:rPr>
      </w:pPr>
      <w:r w:rsidRPr="003923E5">
        <w:rPr>
          <w:rFonts w:ascii="Arial" w:hAnsi="Arial" w:cs="Arial"/>
          <w:sz w:val="20"/>
          <w:szCs w:val="20"/>
          <w:lang w:val="en-GB"/>
        </w:rPr>
        <w:t xml:space="preserve">CRP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si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crainte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d’une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infection/inflammation responsible d’un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saignement</w:t>
      </w:r>
      <w:proofErr w:type="spellEnd"/>
      <w:r w:rsidRPr="003923E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23E5">
        <w:rPr>
          <w:rFonts w:ascii="Arial" w:hAnsi="Arial" w:cs="Arial"/>
          <w:sz w:val="20"/>
          <w:szCs w:val="20"/>
          <w:lang w:val="en-GB"/>
        </w:rPr>
        <w:t>secondaire</w:t>
      </w:r>
      <w:proofErr w:type="spellEnd"/>
      <w:r w:rsidR="006436F1" w:rsidRPr="003923E5">
        <w:rPr>
          <w:rFonts w:ascii="Arial" w:hAnsi="Arial" w:cs="Arial"/>
          <w:sz w:val="20"/>
          <w:szCs w:val="20"/>
          <w:lang w:val="en-GB"/>
        </w:rPr>
        <w:t>.</w:t>
      </w:r>
    </w:p>
    <w:p w14:paraId="424DBC04" w14:textId="77777777" w:rsidR="006436F1" w:rsidRDefault="006436F1" w:rsidP="00EA1E0B">
      <w:pPr>
        <w:ind w:left="66"/>
        <w:rPr>
          <w:rFonts w:ascii="Arial" w:hAnsi="Arial" w:cs="Arial"/>
          <w:sz w:val="20"/>
          <w:szCs w:val="20"/>
          <w:lang w:val="en-GB"/>
        </w:rPr>
      </w:pPr>
    </w:p>
    <w:p w14:paraId="41B8D6D6" w14:textId="3E1E87EF" w:rsidR="00EA1E0B" w:rsidRPr="001014FC" w:rsidRDefault="00EA1E0B" w:rsidP="001014FC">
      <w:pPr>
        <w:ind w:left="66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A1E0B">
        <w:rPr>
          <w:rFonts w:ascii="Arial" w:hAnsi="Arial" w:cs="Arial"/>
          <w:b/>
          <w:sz w:val="20"/>
          <w:szCs w:val="20"/>
          <w:u w:val="single"/>
          <w:lang w:val="en-GB"/>
        </w:rPr>
        <w:t>TRAITEMENTS</w:t>
      </w:r>
    </w:p>
    <w:p w14:paraId="1AF1E746" w14:textId="77777777" w:rsidR="009858FD" w:rsidRDefault="009858FD" w:rsidP="001420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FF0000"/>
          <w:sz w:val="20"/>
          <w:szCs w:val="20"/>
          <w:lang w:val="en-US"/>
        </w:rPr>
      </w:pPr>
      <w:r w:rsidRPr="001420C6">
        <w:rPr>
          <w:rFonts w:ascii="Arial" w:hAnsi="Arial" w:cs="Arial"/>
          <w:color w:val="FF0000"/>
          <w:sz w:val="20"/>
          <w:szCs w:val="20"/>
          <w:lang w:val="en-US"/>
        </w:rPr>
        <w:t xml:space="preserve">AVISER </w:t>
      </w:r>
      <w:r w:rsidRPr="003C01D7">
        <w:rPr>
          <w:rFonts w:ascii="Arial" w:hAnsi="Arial" w:cs="Arial"/>
          <w:b/>
          <w:color w:val="FF0000"/>
          <w:sz w:val="20"/>
          <w:szCs w:val="20"/>
          <w:lang w:val="en-US"/>
        </w:rPr>
        <w:t>L'ORL DE GARDE</w:t>
      </w:r>
    </w:p>
    <w:p w14:paraId="2B751637" w14:textId="7E4A5C04" w:rsidR="006E19EC" w:rsidRDefault="006E19EC" w:rsidP="001420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 xml:space="preserve">AVISER </w:t>
      </w:r>
      <w:r w:rsidRPr="003C01D7">
        <w:rPr>
          <w:rFonts w:ascii="Arial" w:hAnsi="Arial" w:cs="Arial"/>
          <w:b/>
          <w:color w:val="FF0000"/>
          <w:sz w:val="20"/>
          <w:szCs w:val="20"/>
          <w:lang w:val="en-US"/>
        </w:rPr>
        <w:t>ANESTHESISTE DE GARDE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SI VOIES AERIENNES COMPROMISES (BRONCHO-ASPIRATION DE SANG)</w:t>
      </w:r>
      <w:r w:rsidR="005250BB">
        <w:rPr>
          <w:rFonts w:ascii="Arial" w:hAnsi="Arial" w:cs="Arial"/>
          <w:color w:val="FF0000"/>
          <w:sz w:val="20"/>
          <w:szCs w:val="20"/>
          <w:lang w:val="en-US"/>
        </w:rPr>
        <w:t xml:space="preserve"> ET PREPARER LE BLOC OPERATOIRE</w:t>
      </w:r>
    </w:p>
    <w:p w14:paraId="2DF5C6BD" w14:textId="77777777" w:rsidR="003C01D7" w:rsidRPr="009858FD" w:rsidRDefault="003C01D7" w:rsidP="003C01D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r w:rsidRPr="0008171A">
        <w:rPr>
          <w:rFonts w:ascii="Arial" w:hAnsi="Arial" w:cs="Arial"/>
          <w:b/>
          <w:color w:val="444444"/>
          <w:sz w:val="20"/>
          <w:szCs w:val="20"/>
          <w:lang w:val="en-US"/>
        </w:rPr>
        <w:t>POSITION ASSISE PENCHE EN AVANT</w:t>
      </w:r>
      <w:r w:rsidRPr="009858FD"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proofErr w:type="spellStart"/>
      <w:r w:rsidRPr="009858FD">
        <w:rPr>
          <w:rFonts w:ascii="Arial" w:hAnsi="Arial" w:cs="Arial"/>
          <w:color w:val="444444"/>
          <w:sz w:val="20"/>
          <w:szCs w:val="20"/>
          <w:lang w:val="en-US"/>
        </w:rPr>
        <w:t>permettant</w:t>
      </w:r>
      <w:proofErr w:type="spellEnd"/>
      <w:r w:rsidRPr="009858FD">
        <w:rPr>
          <w:rFonts w:ascii="Arial" w:hAnsi="Arial" w:cs="Arial"/>
          <w:color w:val="444444"/>
          <w:sz w:val="20"/>
          <w:szCs w:val="20"/>
          <w:lang w:val="en-US"/>
        </w:rPr>
        <w:t xml:space="preserve"> de faire </w:t>
      </w:r>
      <w:proofErr w:type="spellStart"/>
      <w:r w:rsidRPr="009858FD">
        <w:rPr>
          <w:rFonts w:ascii="Arial" w:hAnsi="Arial" w:cs="Arial"/>
          <w:color w:val="444444"/>
          <w:sz w:val="20"/>
          <w:szCs w:val="20"/>
          <w:lang w:val="en-US"/>
        </w:rPr>
        <w:t>cracher</w:t>
      </w:r>
      <w:proofErr w:type="spellEnd"/>
      <w:r w:rsidRPr="009858FD">
        <w:rPr>
          <w:rFonts w:ascii="Arial" w:hAnsi="Arial" w:cs="Arial"/>
          <w:color w:val="444444"/>
          <w:sz w:val="20"/>
          <w:szCs w:val="20"/>
          <w:lang w:val="en-US"/>
        </w:rPr>
        <w:t xml:space="preserve"> le sang pour </w:t>
      </w:r>
      <w:proofErr w:type="spellStart"/>
      <w:r w:rsidRPr="009858FD">
        <w:rPr>
          <w:rFonts w:ascii="Arial" w:hAnsi="Arial" w:cs="Arial"/>
          <w:color w:val="444444"/>
          <w:sz w:val="20"/>
          <w:szCs w:val="20"/>
          <w:lang w:val="en-US"/>
        </w:rPr>
        <w:t>éviter</w:t>
      </w:r>
      <w:proofErr w:type="spellEnd"/>
      <w:r w:rsidRPr="009858FD">
        <w:rPr>
          <w:rFonts w:ascii="Arial" w:hAnsi="Arial" w:cs="Arial"/>
          <w:color w:val="444444"/>
          <w:sz w:val="20"/>
          <w:szCs w:val="20"/>
          <w:lang w:val="en-US"/>
        </w:rPr>
        <w:t xml:space="preserve"> un passage </w:t>
      </w:r>
      <w:proofErr w:type="spellStart"/>
      <w:r w:rsidRPr="009858FD">
        <w:rPr>
          <w:rFonts w:ascii="Arial" w:hAnsi="Arial" w:cs="Arial"/>
          <w:color w:val="444444"/>
          <w:sz w:val="20"/>
          <w:szCs w:val="20"/>
          <w:lang w:val="en-US"/>
        </w:rPr>
        <w:t>pulmonaire</w:t>
      </w:r>
      <w:proofErr w:type="spellEnd"/>
    </w:p>
    <w:p w14:paraId="40FFD8BE" w14:textId="77777777" w:rsidR="003C01D7" w:rsidRPr="003C01D7" w:rsidRDefault="009858FD" w:rsidP="00CF2D9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FF0000"/>
          <w:sz w:val="20"/>
          <w:szCs w:val="20"/>
          <w:lang w:val="en-US"/>
        </w:rPr>
      </w:pPr>
      <w:r w:rsidRPr="001420C6">
        <w:rPr>
          <w:rFonts w:ascii="Arial" w:hAnsi="Arial" w:cs="Arial"/>
          <w:b/>
          <w:color w:val="444444"/>
          <w:sz w:val="20"/>
          <w:szCs w:val="20"/>
          <w:lang w:val="en-US"/>
        </w:rPr>
        <w:t>OXYGENE</w:t>
      </w:r>
    </w:p>
    <w:p w14:paraId="70FC282E" w14:textId="322AD97A" w:rsidR="001420C6" w:rsidRPr="00CF2D9D" w:rsidRDefault="00CF2D9D" w:rsidP="00CF2D9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444444"/>
          <w:sz w:val="20"/>
          <w:szCs w:val="20"/>
          <w:lang w:val="en-US"/>
        </w:rPr>
        <w:t>ASSURER LES VOIES AERIENNES =</w:t>
      </w:r>
      <w:proofErr w:type="gramStart"/>
      <w:r>
        <w:rPr>
          <w:rFonts w:ascii="Arial" w:hAnsi="Arial" w:cs="Arial"/>
          <w:b/>
          <w:color w:val="444444"/>
          <w:sz w:val="20"/>
          <w:szCs w:val="20"/>
          <w:lang w:val="en-US"/>
        </w:rPr>
        <w:t xml:space="preserve">&gt; </w:t>
      </w:r>
      <w:r w:rsidRPr="00CF2D9D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US"/>
        </w:rPr>
        <w:t>SI</w:t>
      </w:r>
      <w:proofErr w:type="gramEnd"/>
      <w:r>
        <w:rPr>
          <w:rFonts w:ascii="Arial" w:hAnsi="Arial" w:cs="Arial"/>
          <w:color w:val="FF0000"/>
          <w:sz w:val="20"/>
          <w:szCs w:val="20"/>
          <w:lang w:val="en-US"/>
        </w:rPr>
        <w:t xml:space="preserve"> INTUBATION EN URGENCE =&gt; PRÉFÉRER LA KÉTAMINE</w:t>
      </w:r>
    </w:p>
    <w:p w14:paraId="0A1C4426" w14:textId="77777777" w:rsidR="001014FC" w:rsidRDefault="001420C6" w:rsidP="001014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r w:rsidRPr="001420C6">
        <w:rPr>
          <w:rFonts w:ascii="Arial" w:hAnsi="Arial" w:cs="Arial"/>
          <w:b/>
          <w:color w:val="444444"/>
          <w:sz w:val="20"/>
          <w:szCs w:val="20"/>
          <w:lang w:val="en-US"/>
        </w:rPr>
        <w:t>MONITORING</w:t>
      </w:r>
      <w:r w:rsidRPr="001420C6">
        <w:rPr>
          <w:rFonts w:ascii="Arial" w:hAnsi="Arial" w:cs="Arial"/>
          <w:color w:val="444444"/>
          <w:sz w:val="20"/>
          <w:szCs w:val="20"/>
          <w:lang w:val="en-US"/>
        </w:rPr>
        <w:t xml:space="preserve"> (SATU, FC, FR, TA)</w:t>
      </w:r>
    </w:p>
    <w:p w14:paraId="7F8E6534" w14:textId="4F63AE32" w:rsidR="001014FC" w:rsidRPr="001014FC" w:rsidRDefault="001014FC" w:rsidP="001014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444444"/>
          <w:sz w:val="20"/>
          <w:szCs w:val="20"/>
          <w:lang w:val="en-US"/>
        </w:rPr>
      </w:pPr>
      <w:r w:rsidRPr="001014FC">
        <w:rPr>
          <w:rFonts w:ascii="Arial" w:hAnsi="Arial" w:cs="Arial"/>
          <w:b/>
          <w:color w:val="444444"/>
          <w:sz w:val="20"/>
          <w:szCs w:val="20"/>
          <w:lang w:val="en-US"/>
        </w:rPr>
        <w:t>VOIES VEINEUSES PERIPHERIQUES</w:t>
      </w:r>
    </w:p>
    <w:p w14:paraId="13129AFD" w14:textId="77777777" w:rsidR="001420C6" w:rsidRDefault="001420C6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r>
        <w:rPr>
          <w:rFonts w:ascii="Arial" w:hAnsi="Arial" w:cs="Arial"/>
          <w:color w:val="444444"/>
          <w:sz w:val="20"/>
          <w:szCs w:val="20"/>
          <w:lang w:val="en-US"/>
        </w:rPr>
        <w:t xml:space="preserve">Cold pack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sur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nuque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+/-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cou</w:t>
      </w:r>
      <w:proofErr w:type="spellEnd"/>
    </w:p>
    <w:p w14:paraId="26555873" w14:textId="4A7E7439" w:rsidR="001539FC" w:rsidRPr="001014FC" w:rsidRDefault="001014FC" w:rsidP="001014F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r w:rsidRPr="001014FC">
        <w:rPr>
          <w:rFonts w:ascii="Arial" w:hAnsi="Arial" w:cs="Arial"/>
          <w:b/>
          <w:color w:val="444444"/>
          <w:sz w:val="20"/>
          <w:szCs w:val="20"/>
          <w:lang w:val="en-US"/>
        </w:rPr>
        <w:t>NETTOYER LES CAILLOTS</w:t>
      </w:r>
      <w:r>
        <w:rPr>
          <w:rFonts w:ascii="Arial" w:hAnsi="Arial" w:cs="Arial"/>
          <w:color w:val="444444"/>
          <w:sz w:val="20"/>
          <w:szCs w:val="20"/>
          <w:lang w:val="en-US"/>
        </w:rPr>
        <w:t xml:space="preserve"> QUI ENTRETIENNENT LE SAIGNEMENT =&gt; ASPIRATION, MOUCHAGE, COMPRESSES </w:t>
      </w:r>
      <w:r w:rsidRPr="0008171A">
        <w:rPr>
          <w:rFonts w:ascii="Arial" w:hAnsi="Arial" w:cs="Arial"/>
          <w:b/>
          <w:color w:val="444444"/>
          <w:sz w:val="20"/>
          <w:szCs w:val="20"/>
          <w:lang w:val="en-US"/>
        </w:rPr>
        <w:t xml:space="preserve">IMBIBEES DE </w:t>
      </w:r>
      <w:r w:rsidR="0008171A" w:rsidRPr="0008171A">
        <w:rPr>
          <w:rFonts w:ascii="Arial" w:hAnsi="Arial" w:cs="Arial"/>
          <w:b/>
          <w:color w:val="444444"/>
          <w:sz w:val="20"/>
          <w:szCs w:val="20"/>
          <w:lang w:val="en-US"/>
        </w:rPr>
        <w:t>ADRENALINE 1/10’000</w:t>
      </w:r>
      <w:r w:rsidR="0008171A">
        <w:rPr>
          <w:rFonts w:ascii="Arial" w:hAnsi="Arial" w:cs="Arial"/>
          <w:color w:val="444444"/>
          <w:sz w:val="20"/>
          <w:szCs w:val="20"/>
          <w:lang w:val="en-US"/>
        </w:rPr>
        <w:t xml:space="preserve"> AU BOUT D’UNE PINCE MAGILL ET REALISER UNE </w:t>
      </w:r>
      <w:r w:rsidR="0008171A" w:rsidRPr="0008171A">
        <w:rPr>
          <w:rFonts w:ascii="Arial" w:hAnsi="Arial" w:cs="Arial"/>
          <w:b/>
          <w:color w:val="444444"/>
          <w:sz w:val="20"/>
          <w:szCs w:val="20"/>
          <w:u w:val="single"/>
          <w:lang w:val="en-US"/>
        </w:rPr>
        <w:t>PRESSION LATERALE</w:t>
      </w:r>
    </w:p>
    <w:p w14:paraId="6D9E577B" w14:textId="77777777" w:rsidR="00636223" w:rsidRDefault="00636223" w:rsidP="0063622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r w:rsidRPr="001420C6">
        <w:rPr>
          <w:rFonts w:ascii="Arial" w:hAnsi="Arial" w:cs="Arial"/>
          <w:b/>
          <w:color w:val="444444"/>
          <w:sz w:val="20"/>
          <w:szCs w:val="20"/>
          <w:lang w:val="en-US"/>
        </w:rPr>
        <w:t>ANTIFIBRINOLYTIQUE</w:t>
      </w:r>
      <w:r>
        <w:rPr>
          <w:rFonts w:ascii="Arial" w:hAnsi="Arial" w:cs="Arial"/>
          <w:color w:val="444444"/>
          <w:sz w:val="20"/>
          <w:szCs w:val="20"/>
          <w:lang w:val="en-US"/>
        </w:rPr>
        <w:t xml:space="preserve"> LE PLUS VITE POSSIBLE: </w:t>
      </w:r>
      <w:r w:rsidRPr="001420C6">
        <w:rPr>
          <w:rFonts w:ascii="Arial" w:hAnsi="Arial" w:cs="Arial"/>
          <w:b/>
          <w:color w:val="444444"/>
          <w:sz w:val="20"/>
          <w:szCs w:val="20"/>
          <w:lang w:val="en-US"/>
        </w:rPr>
        <w:t xml:space="preserve">Ac </w:t>
      </w:r>
      <w:proofErr w:type="spellStart"/>
      <w:r w:rsidRPr="001420C6">
        <w:rPr>
          <w:rFonts w:ascii="Arial" w:hAnsi="Arial" w:cs="Arial"/>
          <w:b/>
          <w:color w:val="444444"/>
          <w:sz w:val="20"/>
          <w:szCs w:val="20"/>
          <w:lang w:val="en-US"/>
        </w:rPr>
        <w:t>tranhexamique</w:t>
      </w:r>
      <w:proofErr w:type="spellEnd"/>
    </w:p>
    <w:p w14:paraId="6E8EF80D" w14:textId="77777777" w:rsidR="00636223" w:rsidRDefault="00636223" w:rsidP="00636223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  <w:lang w:val="en-US"/>
        </w:rPr>
      </w:pPr>
      <w:proofErr w:type="spellStart"/>
      <w:r w:rsidRPr="00C01BDD">
        <w:rPr>
          <w:rFonts w:ascii="Arial" w:hAnsi="Arial" w:cs="Arial"/>
          <w:color w:val="444444"/>
          <w:sz w:val="20"/>
          <w:szCs w:val="20"/>
          <w:lang w:val="en-US"/>
        </w:rPr>
        <w:t>Exacyl</w:t>
      </w:r>
      <w:proofErr w:type="spellEnd"/>
      <w:r w:rsidRPr="00C01BDD">
        <w:rPr>
          <w:rFonts w:ascii="Arial" w:hAnsi="Arial" w:cs="Arial"/>
          <w:color w:val="444444"/>
          <w:sz w:val="20"/>
          <w:szCs w:val="20"/>
          <w:lang w:val="en-US"/>
        </w:rPr>
        <w:t>®</w:t>
      </w:r>
      <w:r>
        <w:rPr>
          <w:rFonts w:ascii="Arial" w:hAnsi="Arial" w:cs="Arial"/>
          <w:color w:val="444444"/>
          <w:sz w:val="20"/>
          <w:szCs w:val="20"/>
          <w:lang w:val="en-US"/>
        </w:rPr>
        <w:t xml:space="preserve"> IV: </w:t>
      </w:r>
      <w:r w:rsidRPr="00C01BDD">
        <w:rPr>
          <w:rFonts w:ascii="Arial" w:hAnsi="Arial" w:cs="Arial"/>
          <w:color w:val="444444"/>
          <w:sz w:val="20"/>
          <w:szCs w:val="20"/>
          <w:lang w:val="en-US"/>
        </w:rPr>
        <w:t xml:space="preserve">10 mg/kg (max 500 mg) 2-3x/j </w:t>
      </w:r>
      <w:proofErr w:type="spellStart"/>
      <w:r w:rsidRPr="00C01BDD">
        <w:rPr>
          <w:rFonts w:ascii="Arial" w:hAnsi="Arial" w:cs="Arial"/>
          <w:color w:val="444444"/>
          <w:sz w:val="20"/>
          <w:szCs w:val="20"/>
          <w:lang w:val="en-US"/>
        </w:rPr>
        <w:t>tant</w:t>
      </w:r>
      <w:proofErr w:type="spellEnd"/>
      <w:r w:rsidRPr="00C01BDD"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proofErr w:type="spellStart"/>
      <w:r w:rsidRPr="00C01BDD">
        <w:rPr>
          <w:rFonts w:ascii="Arial" w:hAnsi="Arial" w:cs="Arial"/>
          <w:color w:val="444444"/>
          <w:sz w:val="20"/>
          <w:szCs w:val="20"/>
          <w:lang w:val="en-US"/>
        </w:rPr>
        <w:t>que</w:t>
      </w:r>
      <w:proofErr w:type="spellEnd"/>
      <w:r w:rsidRPr="00C01BDD">
        <w:rPr>
          <w:rFonts w:ascii="Arial" w:hAnsi="Arial" w:cs="Arial"/>
          <w:color w:val="444444"/>
          <w:sz w:val="20"/>
          <w:szCs w:val="20"/>
          <w:lang w:val="en-US"/>
        </w:rPr>
        <w:t xml:space="preserve"> le patient </w:t>
      </w:r>
      <w:proofErr w:type="spellStart"/>
      <w:r w:rsidRPr="00C01BDD">
        <w:rPr>
          <w:rFonts w:ascii="Arial" w:hAnsi="Arial" w:cs="Arial"/>
          <w:color w:val="444444"/>
          <w:sz w:val="20"/>
          <w:szCs w:val="20"/>
          <w:lang w:val="en-US"/>
        </w:rPr>
        <w:t>est</w:t>
      </w:r>
      <w:proofErr w:type="spellEnd"/>
      <w:r w:rsidRPr="00C01BDD">
        <w:rPr>
          <w:rFonts w:ascii="Arial" w:hAnsi="Arial" w:cs="Arial"/>
          <w:color w:val="444444"/>
          <w:sz w:val="20"/>
          <w:szCs w:val="20"/>
          <w:lang w:val="en-US"/>
        </w:rPr>
        <w:t xml:space="preserve"> à </w:t>
      </w:r>
      <w:proofErr w:type="spellStart"/>
      <w:r w:rsidRPr="00C01BDD">
        <w:rPr>
          <w:rFonts w:ascii="Arial" w:hAnsi="Arial" w:cs="Arial"/>
          <w:color w:val="444444"/>
          <w:sz w:val="20"/>
          <w:szCs w:val="20"/>
          <w:lang w:val="en-US"/>
        </w:rPr>
        <w:t>jeûn</w:t>
      </w:r>
      <w:proofErr w:type="spellEnd"/>
      <w:r w:rsidRPr="00C01BDD"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</w:p>
    <w:p w14:paraId="7DCEF9FD" w14:textId="77777777" w:rsidR="00636223" w:rsidRPr="00C01BDD" w:rsidRDefault="00636223" w:rsidP="00636223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Cyclokapron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®) per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os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en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relai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per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lang w:val="en-US"/>
        </w:rPr>
        <w:t>os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r w:rsidRPr="00C01BDD">
        <w:rPr>
          <w:rFonts w:ascii="Arial" w:hAnsi="Arial" w:cs="Arial"/>
          <w:color w:val="444444"/>
          <w:sz w:val="20"/>
          <w:szCs w:val="20"/>
          <w:lang w:val="en-US"/>
        </w:rPr>
        <w:t>25 mg/kg</w:t>
      </w:r>
      <w:r>
        <w:rPr>
          <w:rFonts w:ascii="Arial" w:hAnsi="Arial" w:cs="Arial"/>
          <w:color w:val="444444"/>
          <w:sz w:val="20"/>
          <w:szCs w:val="20"/>
          <w:lang w:val="en-US"/>
        </w:rPr>
        <w:t>/dose</w:t>
      </w:r>
      <w:r w:rsidRPr="00C01BDD">
        <w:rPr>
          <w:rFonts w:ascii="Arial" w:hAnsi="Arial" w:cs="Arial"/>
          <w:color w:val="444444"/>
          <w:sz w:val="20"/>
          <w:szCs w:val="20"/>
          <w:lang w:val="en-US"/>
        </w:rPr>
        <w:t xml:space="preserve"> (max 1500mg) </w:t>
      </w:r>
      <w:r>
        <w:rPr>
          <w:rFonts w:ascii="Arial" w:hAnsi="Arial" w:cs="Arial"/>
          <w:color w:val="444444"/>
          <w:sz w:val="20"/>
          <w:szCs w:val="20"/>
          <w:lang w:val="en-US"/>
        </w:rPr>
        <w:t>3x/j</w:t>
      </w:r>
      <w:r w:rsidRPr="00C01BDD">
        <w:rPr>
          <w:rFonts w:ascii="Arial" w:hAnsi="Arial" w:cs="Arial"/>
          <w:color w:val="444444"/>
          <w:sz w:val="20"/>
          <w:szCs w:val="20"/>
          <w:lang w:val="en-US"/>
        </w:rPr>
        <w:t xml:space="preserve"> pendant 2 </w:t>
      </w:r>
      <w:proofErr w:type="spellStart"/>
      <w:r w:rsidRPr="00C01BDD">
        <w:rPr>
          <w:rFonts w:ascii="Arial" w:hAnsi="Arial" w:cs="Arial"/>
          <w:color w:val="444444"/>
          <w:sz w:val="20"/>
          <w:szCs w:val="20"/>
          <w:lang w:val="en-US"/>
        </w:rPr>
        <w:lastRenderedPageBreak/>
        <w:t>semaines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>.</w:t>
      </w:r>
    </w:p>
    <w:p w14:paraId="46D8B838" w14:textId="5BF31A26" w:rsidR="009F0753" w:rsidRDefault="001420C6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r w:rsidRPr="001420C6">
        <w:rPr>
          <w:rFonts w:ascii="Arial" w:hAnsi="Arial" w:cs="Arial"/>
          <w:b/>
          <w:color w:val="444444"/>
          <w:sz w:val="20"/>
          <w:szCs w:val="20"/>
          <w:lang w:val="en-US"/>
        </w:rPr>
        <w:t>BOLUS</w:t>
      </w:r>
      <w:r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r w:rsidRPr="003C01D7">
        <w:rPr>
          <w:rFonts w:ascii="Arial" w:hAnsi="Arial" w:cs="Arial"/>
          <w:b/>
          <w:color w:val="444444"/>
          <w:sz w:val="20"/>
          <w:szCs w:val="20"/>
          <w:lang w:val="en-US"/>
        </w:rPr>
        <w:t xml:space="preserve">DE </w:t>
      </w:r>
      <w:proofErr w:type="spellStart"/>
      <w:r w:rsidR="00EA1E0B" w:rsidRPr="003C01D7">
        <w:rPr>
          <w:rFonts w:ascii="Arial" w:hAnsi="Arial" w:cs="Arial"/>
          <w:b/>
          <w:color w:val="444444"/>
          <w:sz w:val="20"/>
          <w:szCs w:val="20"/>
          <w:lang w:val="en-US"/>
        </w:rPr>
        <w:t>NaCl</w:t>
      </w:r>
      <w:proofErr w:type="spellEnd"/>
      <w:r w:rsidR="00EA1E0B" w:rsidRPr="003C01D7">
        <w:rPr>
          <w:rFonts w:ascii="Arial" w:hAnsi="Arial" w:cs="Arial"/>
          <w:b/>
          <w:color w:val="444444"/>
          <w:sz w:val="20"/>
          <w:szCs w:val="20"/>
          <w:lang w:val="en-US"/>
        </w:rPr>
        <w:t xml:space="preserve"> 0,9%</w:t>
      </w:r>
      <w:r w:rsidR="00EA1E0B"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proofErr w:type="spellStart"/>
      <w:r w:rsidR="00EA1E0B">
        <w:rPr>
          <w:rFonts w:ascii="Arial" w:hAnsi="Arial" w:cs="Arial"/>
          <w:color w:val="444444"/>
          <w:sz w:val="20"/>
          <w:szCs w:val="20"/>
          <w:lang w:val="en-US"/>
        </w:rPr>
        <w:t>puis</w:t>
      </w:r>
      <w:proofErr w:type="spellEnd"/>
      <w:r w:rsidR="00EA1E0B">
        <w:rPr>
          <w:rFonts w:ascii="Arial" w:hAnsi="Arial" w:cs="Arial"/>
          <w:color w:val="444444"/>
          <w:sz w:val="20"/>
          <w:szCs w:val="20"/>
          <w:lang w:val="en-US"/>
        </w:rPr>
        <w:t xml:space="preserve"> IsoG5 à 1-1,5x les </w:t>
      </w:r>
      <w:proofErr w:type="spellStart"/>
      <w:r w:rsidR="00EA1E0B">
        <w:rPr>
          <w:rFonts w:ascii="Arial" w:hAnsi="Arial" w:cs="Arial"/>
          <w:color w:val="444444"/>
          <w:sz w:val="20"/>
          <w:szCs w:val="20"/>
          <w:lang w:val="en-US"/>
        </w:rPr>
        <w:t>besoins</w:t>
      </w:r>
      <w:proofErr w:type="spellEnd"/>
      <w:r w:rsidR="00EA1E0B"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proofErr w:type="spellStart"/>
      <w:r w:rsidR="00EA1E0B">
        <w:rPr>
          <w:rFonts w:ascii="Arial" w:hAnsi="Arial" w:cs="Arial"/>
          <w:color w:val="444444"/>
          <w:sz w:val="20"/>
          <w:szCs w:val="20"/>
          <w:lang w:val="en-US"/>
        </w:rPr>
        <w:t>d’entretien.</w:t>
      </w:r>
      <w:proofErr w:type="spellEnd"/>
    </w:p>
    <w:p w14:paraId="5BA9AD04" w14:textId="2D40FCA9" w:rsidR="001420C6" w:rsidRDefault="001420C6" w:rsidP="001420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r w:rsidRPr="00636223">
        <w:rPr>
          <w:rFonts w:ascii="Arial" w:hAnsi="Arial" w:cs="Arial"/>
          <w:b/>
          <w:color w:val="444444"/>
          <w:sz w:val="20"/>
          <w:szCs w:val="20"/>
          <w:lang w:val="en-US"/>
        </w:rPr>
        <w:t>CULOTS GLOBULAIRES</w:t>
      </w:r>
      <w:r>
        <w:rPr>
          <w:rFonts w:ascii="Arial" w:hAnsi="Arial" w:cs="Arial"/>
          <w:color w:val="444444"/>
          <w:sz w:val="20"/>
          <w:szCs w:val="20"/>
          <w:lang w:val="en-US"/>
        </w:rPr>
        <w:t xml:space="preserve"> pour transfusion </w:t>
      </w:r>
      <w:r w:rsidR="00173865">
        <w:rPr>
          <w:rFonts w:ascii="Arial" w:hAnsi="Arial" w:cs="Arial"/>
          <w:color w:val="444444"/>
          <w:sz w:val="20"/>
          <w:szCs w:val="20"/>
          <w:lang w:val="en-US"/>
        </w:rPr>
        <w:t xml:space="preserve">10-15 ml/kg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si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>:</w:t>
      </w:r>
    </w:p>
    <w:p w14:paraId="67DDCF3F" w14:textId="43FD9186" w:rsidR="001420C6" w:rsidRPr="00173865" w:rsidRDefault="001420C6" w:rsidP="0017386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Anémie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r w:rsidR="00173865">
        <w:rPr>
          <w:rFonts w:ascii="Arial" w:hAnsi="Arial" w:cs="Arial"/>
          <w:color w:val="444444"/>
          <w:sz w:val="20"/>
          <w:szCs w:val="20"/>
          <w:lang w:val="en-US"/>
        </w:rPr>
        <w:t xml:space="preserve">severe </w:t>
      </w:r>
      <w:proofErr w:type="spellStart"/>
      <w:r w:rsidR="00173865">
        <w:rPr>
          <w:rFonts w:ascii="Arial" w:hAnsi="Arial" w:cs="Arial"/>
          <w:color w:val="444444"/>
          <w:sz w:val="20"/>
          <w:szCs w:val="20"/>
          <w:lang w:val="en-US"/>
        </w:rPr>
        <w:t>ou</w:t>
      </w:r>
      <w:proofErr w:type="spellEnd"/>
      <w:r w:rsidR="00173865">
        <w:rPr>
          <w:rFonts w:ascii="Arial" w:hAnsi="Arial" w:cs="Arial"/>
          <w:color w:val="444444"/>
          <w:sz w:val="20"/>
          <w:szCs w:val="20"/>
          <w:lang w:val="en-US"/>
        </w:rPr>
        <w:t xml:space="preserve"> mal </w:t>
      </w:r>
      <w:proofErr w:type="spellStart"/>
      <w:r w:rsidR="00173865">
        <w:rPr>
          <w:rFonts w:ascii="Arial" w:hAnsi="Arial" w:cs="Arial"/>
          <w:color w:val="444444"/>
          <w:sz w:val="20"/>
          <w:szCs w:val="20"/>
          <w:lang w:val="en-US"/>
        </w:rPr>
        <w:t>tolérée</w:t>
      </w:r>
      <w:proofErr w:type="spellEnd"/>
      <w:r w:rsidR="00173865" w:rsidRPr="00173865"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r w:rsidR="00173865">
        <w:rPr>
          <w:rFonts w:ascii="Arial" w:hAnsi="Arial" w:cs="Arial"/>
          <w:color w:val="444444"/>
          <w:sz w:val="20"/>
          <w:szCs w:val="20"/>
          <w:lang w:val="en-US"/>
        </w:rPr>
        <w:t xml:space="preserve">(tachycardia </w:t>
      </w:r>
      <w:proofErr w:type="spellStart"/>
      <w:r w:rsidR="00173865">
        <w:rPr>
          <w:rFonts w:ascii="Arial" w:hAnsi="Arial" w:cs="Arial"/>
          <w:color w:val="444444"/>
          <w:sz w:val="20"/>
          <w:szCs w:val="20"/>
          <w:lang w:val="en-US"/>
        </w:rPr>
        <w:t>persistante</w:t>
      </w:r>
      <w:proofErr w:type="spellEnd"/>
      <w:r w:rsidR="00173865">
        <w:rPr>
          <w:rFonts w:ascii="Arial" w:hAnsi="Arial" w:cs="Arial"/>
          <w:color w:val="444444"/>
          <w:sz w:val="20"/>
          <w:szCs w:val="20"/>
          <w:lang w:val="en-US"/>
        </w:rPr>
        <w:t xml:space="preserve">, </w:t>
      </w:r>
      <w:proofErr w:type="spellStart"/>
      <w:r w:rsidR="00173865">
        <w:rPr>
          <w:rFonts w:ascii="Arial" w:hAnsi="Arial" w:cs="Arial"/>
          <w:color w:val="444444"/>
          <w:sz w:val="20"/>
          <w:szCs w:val="20"/>
          <w:lang w:val="en-US"/>
        </w:rPr>
        <w:t>acidose</w:t>
      </w:r>
      <w:proofErr w:type="spellEnd"/>
      <w:r w:rsidR="00173865">
        <w:rPr>
          <w:rFonts w:ascii="Arial" w:hAnsi="Arial" w:cs="Arial"/>
          <w:color w:val="444444"/>
          <w:sz w:val="20"/>
          <w:szCs w:val="20"/>
          <w:lang w:val="en-US"/>
        </w:rPr>
        <w:t xml:space="preserve"> </w:t>
      </w:r>
      <w:proofErr w:type="spellStart"/>
      <w:r w:rsidR="00173865">
        <w:rPr>
          <w:rFonts w:ascii="Arial" w:hAnsi="Arial" w:cs="Arial"/>
          <w:color w:val="444444"/>
          <w:sz w:val="20"/>
          <w:szCs w:val="20"/>
          <w:lang w:val="en-US"/>
        </w:rPr>
        <w:t>métabolique</w:t>
      </w:r>
      <w:proofErr w:type="spellEnd"/>
      <w:r w:rsidR="00173865">
        <w:rPr>
          <w:rFonts w:ascii="Arial" w:hAnsi="Arial" w:cs="Arial"/>
          <w:color w:val="444444"/>
          <w:sz w:val="20"/>
          <w:szCs w:val="20"/>
          <w:lang w:val="en-US"/>
        </w:rPr>
        <w:t xml:space="preserve"> severe)</w:t>
      </w:r>
    </w:p>
    <w:p w14:paraId="0E546BB6" w14:textId="75052FFD" w:rsidR="001420C6" w:rsidRDefault="001420C6" w:rsidP="001420C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  <w:lang w:val="en-US"/>
        </w:rPr>
      </w:pPr>
      <w:r>
        <w:rPr>
          <w:rFonts w:ascii="Arial" w:hAnsi="Arial" w:cs="Arial"/>
          <w:color w:val="444444"/>
          <w:sz w:val="20"/>
          <w:szCs w:val="20"/>
          <w:lang w:val="en-US"/>
        </w:rPr>
        <w:t xml:space="preserve">Choc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réfractaire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à 2 bolus de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NaCl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0,9%</w:t>
      </w:r>
    </w:p>
    <w:p w14:paraId="08595513" w14:textId="79270230" w:rsidR="00636223" w:rsidRDefault="00636223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r w:rsidRPr="00636223">
        <w:rPr>
          <w:rFonts w:ascii="Arial" w:hAnsi="Arial" w:cs="Arial"/>
          <w:b/>
          <w:color w:val="444444"/>
          <w:sz w:val="20"/>
          <w:szCs w:val="20"/>
          <w:lang w:val="en-US"/>
        </w:rPr>
        <w:t>PLASMA FRAIS CONGELE</w:t>
      </w:r>
      <w:r>
        <w:rPr>
          <w:rFonts w:ascii="Arial" w:hAnsi="Arial" w:cs="Arial"/>
          <w:color w:val="444444"/>
          <w:sz w:val="20"/>
          <w:szCs w:val="20"/>
          <w:lang w:val="en-US"/>
        </w:rPr>
        <w:t xml:space="preserve"> SI CRASE/FIBRINEGENE PERTURBES</w:t>
      </w:r>
    </w:p>
    <w:p w14:paraId="76D546BB" w14:textId="3951DE18" w:rsidR="00EA1E0B" w:rsidRDefault="005250BB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Mettre</w:t>
      </w:r>
      <w:proofErr w:type="spellEnd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 à </w:t>
      </w:r>
      <w:proofErr w:type="spellStart"/>
      <w:r>
        <w:rPr>
          <w:rFonts w:ascii="Arial" w:hAnsi="Arial" w:cs="Arial"/>
          <w:color w:val="444444"/>
          <w:sz w:val="20"/>
          <w:szCs w:val="20"/>
          <w:lang w:val="en-US"/>
        </w:rPr>
        <w:t>jeun</w:t>
      </w:r>
      <w:proofErr w:type="spellEnd"/>
    </w:p>
    <w:p w14:paraId="14C22034" w14:textId="57A11F3C" w:rsidR="005250BB" w:rsidRPr="00EA1E0B" w:rsidRDefault="003C01D7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color w:val="444444"/>
          <w:sz w:val="20"/>
          <w:szCs w:val="20"/>
          <w:lang w:val="en-US"/>
        </w:rPr>
        <w:t xml:space="preserve">ANTIBIOTIQUE </w:t>
      </w:r>
      <w:bookmarkEnd w:id="0"/>
      <w:r w:rsidR="009A4F2F">
        <w:rPr>
          <w:rFonts w:ascii="Arial" w:hAnsi="Arial" w:cs="Arial"/>
          <w:color w:val="444444"/>
          <w:sz w:val="20"/>
          <w:szCs w:val="20"/>
          <w:lang w:val="en-US"/>
        </w:rPr>
        <w:t xml:space="preserve">(Augmentin®) </w:t>
      </w:r>
      <w:proofErr w:type="spellStart"/>
      <w:r w:rsidR="009A4F2F">
        <w:rPr>
          <w:rFonts w:ascii="Arial" w:hAnsi="Arial" w:cs="Arial"/>
          <w:color w:val="444444"/>
          <w:sz w:val="20"/>
          <w:szCs w:val="20"/>
          <w:lang w:val="en-US"/>
        </w:rPr>
        <w:t>si</w:t>
      </w:r>
      <w:proofErr w:type="spellEnd"/>
      <w:r w:rsidR="009A4F2F">
        <w:rPr>
          <w:rFonts w:ascii="Arial" w:hAnsi="Arial" w:cs="Arial"/>
          <w:color w:val="444444"/>
          <w:sz w:val="20"/>
          <w:szCs w:val="20"/>
          <w:lang w:val="en-US"/>
        </w:rPr>
        <w:t xml:space="preserve"> inflammation/infection</w:t>
      </w:r>
    </w:p>
    <w:p w14:paraId="68F38F90" w14:textId="04F1E2A8" w:rsidR="00E44425" w:rsidRPr="00EA1E0B" w:rsidRDefault="00E44425" w:rsidP="00EA1E0B">
      <w:pPr>
        <w:rPr>
          <w:rFonts w:ascii="Arial" w:hAnsi="Arial" w:cs="Arial"/>
          <w:sz w:val="20"/>
          <w:szCs w:val="20"/>
          <w:lang w:val="en-GB"/>
        </w:rPr>
      </w:pPr>
    </w:p>
    <w:sectPr w:rsidR="00E44425" w:rsidRPr="00EA1E0B" w:rsidSect="00E915F0">
      <w:pgSz w:w="11900" w:h="16840"/>
      <w:pgMar w:top="709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1C58" w14:textId="77777777" w:rsidR="0008171A" w:rsidRDefault="0008171A" w:rsidP="00E56FB3">
      <w:r>
        <w:separator/>
      </w:r>
    </w:p>
  </w:endnote>
  <w:endnote w:type="continuationSeparator" w:id="0">
    <w:p w14:paraId="32C8FCDC" w14:textId="77777777" w:rsidR="0008171A" w:rsidRDefault="0008171A" w:rsidP="00E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6A12" w14:textId="77777777" w:rsidR="0008171A" w:rsidRDefault="0008171A" w:rsidP="00E56FB3">
      <w:r>
        <w:separator/>
      </w:r>
    </w:p>
  </w:footnote>
  <w:footnote w:type="continuationSeparator" w:id="0">
    <w:p w14:paraId="557E0C37" w14:textId="77777777" w:rsidR="0008171A" w:rsidRDefault="0008171A" w:rsidP="00E5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04CF9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D77FC"/>
    <w:multiLevelType w:val="hybridMultilevel"/>
    <w:tmpl w:val="A3EAD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B35C8"/>
    <w:multiLevelType w:val="hybridMultilevel"/>
    <w:tmpl w:val="CD1A1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571"/>
    <w:multiLevelType w:val="hybridMultilevel"/>
    <w:tmpl w:val="F74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6370"/>
    <w:multiLevelType w:val="hybridMultilevel"/>
    <w:tmpl w:val="30EE7E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9546F"/>
    <w:multiLevelType w:val="hybridMultilevel"/>
    <w:tmpl w:val="E1D2B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C3F6B"/>
    <w:multiLevelType w:val="hybridMultilevel"/>
    <w:tmpl w:val="608E9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534B5"/>
    <w:multiLevelType w:val="hybridMultilevel"/>
    <w:tmpl w:val="61FE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75B"/>
    <w:multiLevelType w:val="hybridMultilevel"/>
    <w:tmpl w:val="7FD4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41076"/>
    <w:multiLevelType w:val="hybridMultilevel"/>
    <w:tmpl w:val="6FE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4045C"/>
    <w:multiLevelType w:val="hybridMultilevel"/>
    <w:tmpl w:val="FAAC3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BF43D4"/>
    <w:multiLevelType w:val="hybridMultilevel"/>
    <w:tmpl w:val="D192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3"/>
    <w:rsid w:val="00004ECF"/>
    <w:rsid w:val="000254EA"/>
    <w:rsid w:val="0008171A"/>
    <w:rsid w:val="000876D7"/>
    <w:rsid w:val="001014FC"/>
    <w:rsid w:val="00106773"/>
    <w:rsid w:val="0014093F"/>
    <w:rsid w:val="001420C6"/>
    <w:rsid w:val="001539FC"/>
    <w:rsid w:val="00173865"/>
    <w:rsid w:val="0018505F"/>
    <w:rsid w:val="00210C47"/>
    <w:rsid w:val="00211890"/>
    <w:rsid w:val="003923E5"/>
    <w:rsid w:val="003C01D7"/>
    <w:rsid w:val="003F499C"/>
    <w:rsid w:val="00465448"/>
    <w:rsid w:val="004A10E3"/>
    <w:rsid w:val="005250BB"/>
    <w:rsid w:val="00543B6D"/>
    <w:rsid w:val="00636223"/>
    <w:rsid w:val="006436F1"/>
    <w:rsid w:val="006E19EC"/>
    <w:rsid w:val="00745932"/>
    <w:rsid w:val="007A6502"/>
    <w:rsid w:val="009858FD"/>
    <w:rsid w:val="009920A0"/>
    <w:rsid w:val="009A4F2F"/>
    <w:rsid w:val="009E1B99"/>
    <w:rsid w:val="009F0753"/>
    <w:rsid w:val="00C01BDD"/>
    <w:rsid w:val="00CC1744"/>
    <w:rsid w:val="00CF2D9D"/>
    <w:rsid w:val="00D10AFA"/>
    <w:rsid w:val="00E44425"/>
    <w:rsid w:val="00E56FB3"/>
    <w:rsid w:val="00E915F0"/>
    <w:rsid w:val="00E941F0"/>
    <w:rsid w:val="00EA1E0B"/>
    <w:rsid w:val="00F4198A"/>
    <w:rsid w:val="00F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70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B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6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B3"/>
    <w:rPr>
      <w:lang w:val="fr-FR"/>
    </w:rPr>
  </w:style>
  <w:style w:type="paragraph" w:styleId="ListParagraph">
    <w:name w:val="List Paragraph"/>
    <w:basedOn w:val="Normal"/>
    <w:uiPriority w:val="34"/>
    <w:qFormat/>
    <w:rsid w:val="00E91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B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6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B3"/>
    <w:rPr>
      <w:lang w:val="fr-FR"/>
    </w:rPr>
  </w:style>
  <w:style w:type="paragraph" w:styleId="ListParagraph">
    <w:name w:val="List Paragraph"/>
    <w:basedOn w:val="Normal"/>
    <w:uiPriority w:val="34"/>
    <w:qFormat/>
    <w:rsid w:val="00E9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397</Words>
  <Characters>2263</Characters>
  <Application>Microsoft Macintosh Word</Application>
  <DocSecurity>0</DocSecurity>
  <Lines>18</Lines>
  <Paragraphs>5</Paragraphs>
  <ScaleCrop>false</ScaleCrop>
  <Company>-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35</cp:revision>
  <dcterms:created xsi:type="dcterms:W3CDTF">2015-02-17T20:28:00Z</dcterms:created>
  <dcterms:modified xsi:type="dcterms:W3CDTF">2015-02-17T22:09:00Z</dcterms:modified>
</cp:coreProperties>
</file>