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C353C" w14:textId="77777777" w:rsidR="007F35C6" w:rsidRPr="008C72A7" w:rsidRDefault="007F35C6" w:rsidP="007F3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8C72A7">
        <w:rPr>
          <w:rFonts w:ascii="Arial" w:hAnsi="Arial" w:cs="Arial"/>
          <w:b/>
          <w:color w:val="1A1A1A"/>
          <w:sz w:val="26"/>
          <w:szCs w:val="26"/>
        </w:rPr>
        <w:t>SONDAGE URINAIRE?</w:t>
      </w:r>
    </w:p>
    <w:p w14:paraId="617342AB" w14:textId="77777777" w:rsidR="007F35C6" w:rsidRPr="008C72A7" w:rsidRDefault="007F35C6" w:rsidP="007F3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0"/>
          <w:szCs w:val="20"/>
        </w:rPr>
      </w:pPr>
      <w:r w:rsidRPr="008C72A7">
        <w:rPr>
          <w:rFonts w:ascii="Arial" w:hAnsi="Arial" w:cs="Arial"/>
          <w:i/>
          <w:color w:val="1A1A1A"/>
          <w:sz w:val="20"/>
          <w:szCs w:val="20"/>
        </w:rPr>
        <w:t>SFP 2014</w:t>
      </w:r>
    </w:p>
    <w:p w14:paraId="1DD18E56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B4E4885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72A7">
        <w:rPr>
          <w:rFonts w:ascii="Arial" w:hAnsi="Arial" w:cs="Arial"/>
          <w:color w:val="1A1A1A"/>
          <w:sz w:val="26"/>
          <w:szCs w:val="26"/>
        </w:rPr>
        <w:t xml:space="preserve">Étude </w:t>
      </w:r>
      <w:proofErr w:type="spellStart"/>
      <w:r w:rsidRPr="008C72A7">
        <w:rPr>
          <w:rFonts w:ascii="Arial" w:hAnsi="Arial" w:cs="Arial"/>
          <w:color w:val="1A1A1A"/>
          <w:sz w:val="26"/>
          <w:szCs w:val="26"/>
        </w:rPr>
        <w:t>Tosif</w:t>
      </w:r>
      <w:proofErr w:type="spellEnd"/>
      <w:r w:rsidRPr="008C72A7">
        <w:rPr>
          <w:rFonts w:ascii="Arial" w:hAnsi="Arial" w:cs="Arial"/>
          <w:color w:val="1A1A1A"/>
          <w:sz w:val="26"/>
          <w:szCs w:val="26"/>
        </w:rPr>
        <w:t> </w:t>
      </w:r>
    </w:p>
    <w:p w14:paraId="5540D089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28CF6C8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8C72A7">
        <w:rPr>
          <w:rFonts w:ascii="Arial" w:hAnsi="Arial" w:cs="Arial"/>
          <w:b/>
          <w:color w:val="1A1A1A"/>
          <w:sz w:val="26"/>
          <w:szCs w:val="26"/>
        </w:rPr>
        <w:t>QUELLE ANTALGIE POUR CES GESTES?</w:t>
      </w:r>
    </w:p>
    <w:p w14:paraId="64E4166B" w14:textId="77777777" w:rsidR="007F35C6" w:rsidRPr="008C72A7" w:rsidRDefault="008C72A7" w:rsidP="007F35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Gel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lidocaï</w:t>
      </w:r>
      <w:r w:rsidR="007F35C6" w:rsidRPr="008C72A7">
        <w:rPr>
          <w:rFonts w:ascii="Arial" w:hAnsi="Arial" w:cs="Arial"/>
          <w:color w:val="1A1A1A"/>
          <w:sz w:val="26"/>
          <w:szCs w:val="26"/>
        </w:rPr>
        <w:t>ne</w:t>
      </w:r>
      <w:proofErr w:type="spellEnd"/>
      <w:r w:rsidR="007F35C6" w:rsidRPr="008C72A7">
        <w:rPr>
          <w:rFonts w:ascii="Arial" w:hAnsi="Arial" w:cs="Arial"/>
          <w:color w:val="1A1A1A"/>
          <w:sz w:val="26"/>
          <w:szCs w:val="26"/>
        </w:rPr>
        <w:t xml:space="preserve"> 2%: 1-2 ml sur orifice =&gt; peu efficace!</w:t>
      </w:r>
    </w:p>
    <w:p w14:paraId="1D3CF6D1" w14:textId="77777777" w:rsidR="007F35C6" w:rsidRPr="008C72A7" w:rsidRDefault="007F35C6" w:rsidP="007F35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72A7">
        <w:rPr>
          <w:rFonts w:ascii="Arial" w:hAnsi="Arial" w:cs="Arial"/>
          <w:color w:val="1A1A1A"/>
          <w:sz w:val="26"/>
          <w:szCs w:val="26"/>
        </w:rPr>
        <w:t>Solution sucrée : chez &lt; 3 mois 2 minutes avant=&gt; pas d'effet SAUF dans 1er mois de vie!</w:t>
      </w:r>
    </w:p>
    <w:p w14:paraId="46D571A3" w14:textId="77777777" w:rsidR="007F35C6" w:rsidRPr="008C72A7" w:rsidRDefault="007F35C6" w:rsidP="007F35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72A7">
        <w:rPr>
          <w:rFonts w:ascii="Arial" w:hAnsi="Arial" w:cs="Arial"/>
          <w:color w:val="1A1A1A"/>
          <w:sz w:val="26"/>
          <w:szCs w:val="26"/>
        </w:rPr>
        <w:t>MEOPA: Efficace car diminue la douleur de 2/3 à 3/4</w:t>
      </w:r>
    </w:p>
    <w:p w14:paraId="05755F86" w14:textId="77777777" w:rsidR="007F35C6" w:rsidRPr="008C72A7" w:rsidRDefault="007F35C6" w:rsidP="007F35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72A7">
        <w:rPr>
          <w:rFonts w:ascii="Arial" w:hAnsi="Arial" w:cs="Arial"/>
          <w:color w:val="1A1A1A"/>
          <w:sz w:val="26"/>
          <w:szCs w:val="26"/>
        </w:rPr>
        <w:t>Fentanyl IN: 2 mcg/kg: pas d'effet?!</w:t>
      </w:r>
    </w:p>
    <w:p w14:paraId="02DE3AFA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2892B24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8C72A7">
        <w:rPr>
          <w:rFonts w:ascii="Arial" w:hAnsi="Arial" w:cs="Arial"/>
          <w:b/>
          <w:color w:val="1A1A1A"/>
          <w:sz w:val="26"/>
          <w:szCs w:val="26"/>
        </w:rPr>
        <w:t>POCHE STÉRILE</w:t>
      </w:r>
    </w:p>
    <w:p w14:paraId="0348BEE7" w14:textId="77777777" w:rsidR="006D654B" w:rsidRPr="008C72A7" w:rsidRDefault="006D654B" w:rsidP="006D65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72A7">
        <w:rPr>
          <w:rFonts w:ascii="Arial" w:hAnsi="Arial" w:cs="Arial"/>
          <w:color w:val="1A1A1A"/>
          <w:sz w:val="26"/>
          <w:szCs w:val="26"/>
        </w:rPr>
        <w:t>Sens</w:t>
      </w:r>
      <w:r>
        <w:rPr>
          <w:rFonts w:ascii="Arial" w:hAnsi="Arial" w:cs="Arial"/>
          <w:color w:val="1A1A1A"/>
          <w:sz w:val="26"/>
          <w:szCs w:val="26"/>
        </w:rPr>
        <w:t>.</w:t>
      </w:r>
      <w:r w:rsidRPr="008C72A7">
        <w:rPr>
          <w:rFonts w:ascii="Arial" w:hAnsi="Arial" w:cs="Arial"/>
          <w:color w:val="1A1A1A"/>
          <w:sz w:val="26"/>
          <w:szCs w:val="26"/>
        </w:rPr>
        <w:t xml:space="preserve"> 95%</w:t>
      </w:r>
    </w:p>
    <w:p w14:paraId="18D05E97" w14:textId="77777777" w:rsidR="006D654B" w:rsidRPr="006D654B" w:rsidRDefault="006D654B" w:rsidP="006D65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proofErr w:type="spellStart"/>
      <w:r w:rsidRPr="006D654B">
        <w:rPr>
          <w:rFonts w:ascii="Arial" w:hAnsi="Arial" w:cs="Arial"/>
          <w:color w:val="FF0000"/>
          <w:sz w:val="26"/>
          <w:szCs w:val="26"/>
        </w:rPr>
        <w:t>Spéc</w:t>
      </w:r>
      <w:proofErr w:type="spellEnd"/>
      <w:r w:rsidRPr="006D654B">
        <w:rPr>
          <w:rFonts w:ascii="Arial" w:hAnsi="Arial" w:cs="Arial"/>
          <w:color w:val="FF0000"/>
          <w:sz w:val="26"/>
          <w:szCs w:val="26"/>
        </w:rPr>
        <w:t xml:space="preserve">. 45% (contaminations) </w:t>
      </w:r>
      <w:r>
        <w:rPr>
          <w:rFonts w:ascii="Arial" w:hAnsi="Arial" w:cs="Arial"/>
          <w:color w:val="FF0000"/>
          <w:sz w:val="26"/>
          <w:szCs w:val="26"/>
        </w:rPr>
        <w:t xml:space="preserve">=&gt; </w:t>
      </w:r>
      <w:r w:rsidRPr="006D654B">
        <w:rPr>
          <w:rFonts w:ascii="Arial" w:hAnsi="Arial" w:cs="Arial"/>
          <w:color w:val="FF0000"/>
          <w:sz w:val="26"/>
          <w:szCs w:val="26"/>
        </w:rPr>
        <w:t>50-60% de taux de contamination par poche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6D654B">
        <w:rPr>
          <w:rFonts w:ascii="Arial" w:hAnsi="Arial" w:cs="Arial"/>
          <w:color w:val="FF0000"/>
          <w:sz w:val="26"/>
          <w:szCs w:val="26"/>
        </w:rPr>
        <w:t>!!!</w:t>
      </w:r>
    </w:p>
    <w:p w14:paraId="0CC982F4" w14:textId="77777777" w:rsidR="007F35C6" w:rsidRPr="008C72A7" w:rsidRDefault="007F35C6" w:rsidP="008C72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72A7">
        <w:rPr>
          <w:rFonts w:ascii="Arial" w:hAnsi="Arial" w:cs="Arial"/>
          <w:color w:val="1A1A1A"/>
          <w:sz w:val="26"/>
          <w:szCs w:val="26"/>
        </w:rPr>
        <w:t xml:space="preserve">Retrait poche plus douloureux que sondage =&gt; </w:t>
      </w:r>
      <w:r w:rsidRPr="006D654B">
        <w:rPr>
          <w:rFonts w:ascii="Arial" w:hAnsi="Arial" w:cs="Arial"/>
          <w:b/>
          <w:color w:val="1A1A1A"/>
          <w:sz w:val="26"/>
          <w:szCs w:val="26"/>
        </w:rPr>
        <w:t>MEOPA</w:t>
      </w:r>
      <w:r w:rsidRPr="008C72A7">
        <w:rPr>
          <w:rFonts w:ascii="Arial" w:hAnsi="Arial" w:cs="Arial"/>
          <w:color w:val="1A1A1A"/>
          <w:sz w:val="26"/>
          <w:szCs w:val="26"/>
        </w:rPr>
        <w:t xml:space="preserve"> pour ôter la poche!</w:t>
      </w:r>
    </w:p>
    <w:p w14:paraId="29B188AF" w14:textId="77777777" w:rsidR="00A4771E" w:rsidRDefault="007F35C6" w:rsidP="007F3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72A7">
        <w:rPr>
          <w:rFonts w:ascii="Arial" w:hAnsi="Arial" w:cs="Arial"/>
          <w:color w:val="1A1A1A"/>
          <w:sz w:val="26"/>
          <w:szCs w:val="26"/>
        </w:rPr>
        <w:t>Pas d'intérêt à changer le</w:t>
      </w:r>
      <w:r w:rsidR="006D654B">
        <w:rPr>
          <w:rFonts w:ascii="Arial" w:hAnsi="Arial" w:cs="Arial"/>
          <w:color w:val="1A1A1A"/>
          <w:sz w:val="26"/>
          <w:szCs w:val="26"/>
        </w:rPr>
        <w:t>s poches toutes les 30 minutes</w:t>
      </w:r>
      <w:r w:rsidRPr="008C72A7">
        <w:rPr>
          <w:rFonts w:ascii="Arial" w:hAnsi="Arial" w:cs="Arial"/>
          <w:color w:val="1A1A1A"/>
          <w:sz w:val="26"/>
          <w:szCs w:val="26"/>
        </w:rPr>
        <w:t xml:space="preserve"> sachant que le t</w:t>
      </w:r>
      <w:r w:rsidR="006D654B">
        <w:rPr>
          <w:rFonts w:ascii="Arial" w:hAnsi="Arial" w:cs="Arial"/>
          <w:color w:val="1A1A1A"/>
          <w:sz w:val="26"/>
          <w:szCs w:val="26"/>
        </w:rPr>
        <w:t>emps moyen est de 40 min (mais a</w:t>
      </w:r>
      <w:r w:rsidRPr="008C72A7">
        <w:rPr>
          <w:rFonts w:ascii="Arial" w:hAnsi="Arial" w:cs="Arial"/>
          <w:color w:val="1A1A1A"/>
          <w:sz w:val="26"/>
          <w:szCs w:val="26"/>
        </w:rPr>
        <w:t>d 2h!)</w:t>
      </w:r>
    </w:p>
    <w:p w14:paraId="1AD56457" w14:textId="77777777" w:rsidR="007F35C6" w:rsidRPr="00A4771E" w:rsidRDefault="007F35C6" w:rsidP="007F3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4771E">
        <w:rPr>
          <w:rFonts w:ascii="Arial" w:hAnsi="Arial" w:cs="Arial"/>
          <w:color w:val="1A1A1A"/>
          <w:sz w:val="26"/>
          <w:szCs w:val="26"/>
        </w:rPr>
        <w:t xml:space="preserve">=&gt; Utile pour dépistage </w:t>
      </w:r>
      <w:r w:rsidRPr="00A4771E">
        <w:rPr>
          <w:rFonts w:ascii="Arial" w:hAnsi="Arial" w:cs="Arial"/>
          <w:b/>
          <w:color w:val="1A1A1A"/>
          <w:sz w:val="26"/>
          <w:szCs w:val="26"/>
        </w:rPr>
        <w:t>si on</w:t>
      </w:r>
      <w:r w:rsidR="006D654B" w:rsidRPr="00A4771E">
        <w:rPr>
          <w:rFonts w:ascii="Arial" w:hAnsi="Arial" w:cs="Arial"/>
          <w:b/>
          <w:color w:val="1A1A1A"/>
          <w:sz w:val="26"/>
          <w:szCs w:val="26"/>
        </w:rPr>
        <w:t xml:space="preserve"> a un doute léger</w:t>
      </w:r>
      <w:r w:rsidR="006D654B" w:rsidRPr="00A4771E">
        <w:rPr>
          <w:rFonts w:ascii="Arial" w:hAnsi="Arial" w:cs="Arial"/>
          <w:color w:val="1A1A1A"/>
          <w:sz w:val="26"/>
          <w:szCs w:val="26"/>
        </w:rPr>
        <w:t xml:space="preserve"> d'infection (</w:t>
      </w:r>
      <w:r w:rsidRPr="00A4771E">
        <w:rPr>
          <w:rFonts w:ascii="Arial" w:hAnsi="Arial" w:cs="Arial"/>
          <w:color w:val="1A1A1A"/>
          <w:sz w:val="26"/>
          <w:szCs w:val="26"/>
        </w:rPr>
        <w:t>clinique, labo, FR)</w:t>
      </w:r>
      <w:r w:rsidR="00A4771E">
        <w:rPr>
          <w:rFonts w:ascii="Arial" w:hAnsi="Arial" w:cs="Arial"/>
          <w:color w:val="1A1A1A"/>
          <w:sz w:val="26"/>
          <w:szCs w:val="26"/>
        </w:rPr>
        <w:t xml:space="preserve"> </w:t>
      </w:r>
      <w:r w:rsidRPr="00A4771E">
        <w:rPr>
          <w:rFonts w:ascii="Arial" w:hAnsi="Arial" w:cs="Arial"/>
          <w:color w:val="1A1A1A"/>
          <w:sz w:val="26"/>
          <w:szCs w:val="26"/>
        </w:rPr>
        <w:t xml:space="preserve">et </w:t>
      </w:r>
      <w:r w:rsidRPr="00A4771E">
        <w:rPr>
          <w:rFonts w:ascii="Arial" w:hAnsi="Arial" w:cs="Arial"/>
          <w:b/>
          <w:color w:val="FF0000"/>
          <w:sz w:val="26"/>
          <w:szCs w:val="26"/>
        </w:rPr>
        <w:t>doit être confirmé si positive</w:t>
      </w:r>
      <w:r w:rsidRPr="00A4771E">
        <w:rPr>
          <w:rFonts w:ascii="Arial" w:hAnsi="Arial" w:cs="Arial"/>
          <w:color w:val="1A1A1A"/>
          <w:sz w:val="26"/>
          <w:szCs w:val="26"/>
        </w:rPr>
        <w:t xml:space="preserve"> par </w:t>
      </w:r>
      <w:r w:rsidR="00A4771E">
        <w:rPr>
          <w:rFonts w:ascii="Arial" w:hAnsi="Arial" w:cs="Arial"/>
          <w:color w:val="1A1A1A"/>
          <w:sz w:val="26"/>
          <w:szCs w:val="26"/>
        </w:rPr>
        <w:t xml:space="preserve">sondage ou </w:t>
      </w:r>
      <w:r w:rsidRPr="00A4771E">
        <w:rPr>
          <w:rFonts w:ascii="Arial" w:hAnsi="Arial" w:cs="Arial"/>
          <w:color w:val="1A1A1A"/>
          <w:sz w:val="26"/>
          <w:szCs w:val="26"/>
        </w:rPr>
        <w:t>ponction</w:t>
      </w:r>
      <w:r w:rsidR="00A4771E">
        <w:rPr>
          <w:rFonts w:ascii="Arial" w:hAnsi="Arial" w:cs="Arial"/>
          <w:color w:val="1A1A1A"/>
          <w:sz w:val="26"/>
          <w:szCs w:val="26"/>
        </w:rPr>
        <w:t>.</w:t>
      </w:r>
    </w:p>
    <w:p w14:paraId="07770B04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CEE4EC6" w14:textId="77777777" w:rsidR="007F35C6" w:rsidRPr="006D654B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6D654B">
        <w:rPr>
          <w:rFonts w:ascii="Arial" w:hAnsi="Arial" w:cs="Arial"/>
          <w:b/>
          <w:color w:val="1A1A1A"/>
          <w:sz w:val="26"/>
          <w:szCs w:val="26"/>
        </w:rPr>
        <w:t>URINES AU JET</w:t>
      </w:r>
    </w:p>
    <w:p w14:paraId="5D50F638" w14:textId="77777777" w:rsidR="007F35C6" w:rsidRPr="00A4771E" w:rsidRDefault="007F35C6" w:rsidP="00A477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r w:rsidRPr="00A4771E">
        <w:rPr>
          <w:rFonts w:ascii="Arial" w:hAnsi="Arial" w:cs="Arial"/>
          <w:color w:val="FF0000"/>
          <w:sz w:val="26"/>
          <w:szCs w:val="26"/>
        </w:rPr>
        <w:t>Contamination de 26% </w:t>
      </w:r>
    </w:p>
    <w:p w14:paraId="06029897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CA48EF5" w14:textId="77777777" w:rsidR="007F35C6" w:rsidRPr="006D654B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6D654B">
        <w:rPr>
          <w:rFonts w:ascii="Arial" w:hAnsi="Arial" w:cs="Arial"/>
          <w:b/>
          <w:color w:val="1A1A1A"/>
          <w:sz w:val="26"/>
          <w:szCs w:val="26"/>
        </w:rPr>
        <w:t>PONCTION SUS PUBIENNE</w:t>
      </w:r>
    </w:p>
    <w:p w14:paraId="4EACF6C9" w14:textId="595D2357" w:rsidR="007F35C6" w:rsidRPr="007621F6" w:rsidRDefault="007F35C6" w:rsidP="007621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10551">
        <w:rPr>
          <w:rFonts w:ascii="Arial" w:hAnsi="Arial" w:cs="Arial"/>
          <w:color w:val="1A1A1A"/>
          <w:sz w:val="26"/>
          <w:szCs w:val="26"/>
        </w:rPr>
        <w:t>Invasif et douloureux</w:t>
      </w:r>
      <w:r w:rsidR="007621F6">
        <w:rPr>
          <w:rFonts w:ascii="Arial" w:hAnsi="Arial" w:cs="Arial"/>
          <w:color w:val="1A1A1A"/>
          <w:sz w:val="26"/>
          <w:szCs w:val="26"/>
        </w:rPr>
        <w:t xml:space="preserve"> =&gt; </w:t>
      </w:r>
      <w:r w:rsidRPr="007621F6">
        <w:rPr>
          <w:rFonts w:ascii="Arial" w:hAnsi="Arial" w:cs="Arial"/>
          <w:color w:val="1A1A1A"/>
          <w:sz w:val="26"/>
          <w:szCs w:val="26"/>
        </w:rPr>
        <w:t>Crème anesthésiante</w:t>
      </w:r>
      <w:r w:rsidR="007621F6">
        <w:rPr>
          <w:rFonts w:ascii="Arial" w:hAnsi="Arial" w:cs="Arial"/>
          <w:color w:val="1A1A1A"/>
          <w:sz w:val="26"/>
          <w:szCs w:val="26"/>
        </w:rPr>
        <w:t>/MEOPA</w:t>
      </w:r>
    </w:p>
    <w:p w14:paraId="5C84585B" w14:textId="4788F8E7" w:rsidR="007F35C6" w:rsidRPr="002054D2" w:rsidRDefault="002054D2" w:rsidP="002054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10551">
        <w:rPr>
          <w:rFonts w:ascii="Arial" w:hAnsi="Arial" w:cs="Arial"/>
          <w:color w:val="1A1A1A"/>
          <w:sz w:val="26"/>
          <w:szCs w:val="26"/>
        </w:rPr>
        <w:t xml:space="preserve">Succès 29-90% =&gt; à associer à US pour éviter la ponction </w:t>
      </w:r>
      <w:proofErr w:type="gramStart"/>
      <w:r w:rsidRPr="00F10551">
        <w:rPr>
          <w:rFonts w:ascii="Arial" w:hAnsi="Arial" w:cs="Arial"/>
          <w:color w:val="1A1A1A"/>
          <w:sz w:val="26"/>
          <w:szCs w:val="26"/>
        </w:rPr>
        <w:t>blanche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=&gt; piquer à </w:t>
      </w:r>
      <w:r w:rsidR="007F35C6" w:rsidRPr="002054D2">
        <w:rPr>
          <w:rFonts w:ascii="Arial" w:hAnsi="Arial" w:cs="Arial"/>
          <w:color w:val="1A1A1A"/>
          <w:sz w:val="26"/>
          <w:szCs w:val="26"/>
        </w:rPr>
        <w:t xml:space="preserve">1-2 cm </w:t>
      </w:r>
      <w:r>
        <w:rPr>
          <w:rFonts w:ascii="Arial" w:hAnsi="Arial" w:cs="Arial"/>
          <w:color w:val="1A1A1A"/>
          <w:sz w:val="26"/>
          <w:szCs w:val="26"/>
        </w:rPr>
        <w:t xml:space="preserve">au dessus </w:t>
      </w:r>
      <w:r w:rsidRPr="002054D2">
        <w:rPr>
          <w:rFonts w:ascii="Arial" w:hAnsi="Arial" w:cs="Arial"/>
          <w:color w:val="1A1A1A"/>
          <w:sz w:val="26"/>
          <w:szCs w:val="26"/>
        </w:rPr>
        <w:t xml:space="preserve">du pubis </w:t>
      </w:r>
      <w:r w:rsidR="007F35C6" w:rsidRPr="002054D2">
        <w:rPr>
          <w:rFonts w:ascii="Arial" w:hAnsi="Arial" w:cs="Arial"/>
          <w:color w:val="1A1A1A"/>
          <w:sz w:val="26"/>
          <w:szCs w:val="26"/>
        </w:rPr>
        <w:t xml:space="preserve">avec </w:t>
      </w:r>
      <w:r>
        <w:rPr>
          <w:rFonts w:ascii="Arial" w:hAnsi="Arial" w:cs="Arial"/>
          <w:color w:val="1A1A1A"/>
          <w:sz w:val="26"/>
          <w:szCs w:val="26"/>
        </w:rPr>
        <w:t xml:space="preserve">un </w:t>
      </w:r>
      <w:r w:rsidR="007F35C6" w:rsidRPr="002054D2">
        <w:rPr>
          <w:rFonts w:ascii="Arial" w:hAnsi="Arial" w:cs="Arial"/>
          <w:color w:val="1A1A1A"/>
          <w:sz w:val="26"/>
          <w:szCs w:val="26"/>
        </w:rPr>
        <w:t>angle 15-29 degré</w:t>
      </w:r>
      <w:r>
        <w:rPr>
          <w:rFonts w:ascii="Arial" w:hAnsi="Arial" w:cs="Arial"/>
          <w:color w:val="1A1A1A"/>
          <w:sz w:val="26"/>
          <w:szCs w:val="26"/>
        </w:rPr>
        <w:t>.</w:t>
      </w:r>
    </w:p>
    <w:p w14:paraId="5C3E8501" w14:textId="4AEA4956" w:rsidR="007F35C6" w:rsidRPr="00F10551" w:rsidRDefault="007F35C6" w:rsidP="00F105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10551">
        <w:rPr>
          <w:rFonts w:ascii="Arial" w:hAnsi="Arial" w:cs="Arial"/>
          <w:color w:val="1A1A1A"/>
          <w:sz w:val="26"/>
          <w:szCs w:val="26"/>
        </w:rPr>
        <w:t xml:space="preserve">Risque </w:t>
      </w:r>
      <w:r w:rsidR="002054D2">
        <w:rPr>
          <w:rFonts w:ascii="Arial" w:hAnsi="Arial" w:cs="Arial"/>
          <w:color w:val="1A1A1A"/>
          <w:sz w:val="26"/>
          <w:szCs w:val="26"/>
        </w:rPr>
        <w:t xml:space="preserve">faible </w:t>
      </w:r>
      <w:r w:rsidRPr="00F10551">
        <w:rPr>
          <w:rFonts w:ascii="Arial" w:hAnsi="Arial" w:cs="Arial"/>
          <w:color w:val="1A1A1A"/>
          <w:sz w:val="26"/>
          <w:szCs w:val="26"/>
        </w:rPr>
        <w:t>hématurie et perforation GI (0,22%)</w:t>
      </w:r>
    </w:p>
    <w:p w14:paraId="31E911F4" w14:textId="77777777" w:rsidR="007F35C6" w:rsidRPr="008C72A7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5628FB0" w14:textId="77777777" w:rsidR="007F35C6" w:rsidRPr="006D654B" w:rsidRDefault="007F35C6" w:rsidP="007F35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6D654B">
        <w:rPr>
          <w:rFonts w:ascii="Arial" w:hAnsi="Arial" w:cs="Arial"/>
          <w:b/>
          <w:color w:val="1A1A1A"/>
          <w:sz w:val="26"/>
          <w:szCs w:val="26"/>
        </w:rPr>
        <w:t>SONDAGE VESICAL</w:t>
      </w:r>
    </w:p>
    <w:p w14:paraId="2AFC8CDC" w14:textId="6E896E5F" w:rsidR="007F28DD" w:rsidRPr="002054D2" w:rsidRDefault="007F28DD" w:rsidP="007F28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054D2">
        <w:rPr>
          <w:rFonts w:ascii="Arial" w:hAnsi="Arial" w:cs="Arial"/>
          <w:color w:val="1A1A1A"/>
          <w:sz w:val="26"/>
          <w:szCs w:val="26"/>
        </w:rPr>
        <w:t>Taux succès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2054D2">
        <w:rPr>
          <w:rFonts w:ascii="Arial" w:hAnsi="Arial" w:cs="Arial"/>
          <w:color w:val="1A1A1A"/>
          <w:sz w:val="26"/>
          <w:szCs w:val="26"/>
        </w:rPr>
        <w:t>&gt;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2054D2">
        <w:rPr>
          <w:rFonts w:ascii="Arial" w:hAnsi="Arial" w:cs="Arial"/>
          <w:color w:val="1A1A1A"/>
          <w:sz w:val="26"/>
          <w:szCs w:val="26"/>
        </w:rPr>
        <w:t>90%</w:t>
      </w:r>
    </w:p>
    <w:p w14:paraId="6A00FFC6" w14:textId="77777777" w:rsidR="002054D2" w:rsidRPr="007F28DD" w:rsidRDefault="002054D2" w:rsidP="002054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8000"/>
          <w:sz w:val="26"/>
          <w:szCs w:val="26"/>
        </w:rPr>
      </w:pPr>
      <w:r w:rsidRPr="007F28DD">
        <w:rPr>
          <w:rFonts w:ascii="Arial" w:hAnsi="Arial" w:cs="Arial"/>
          <w:color w:val="008000"/>
          <w:sz w:val="26"/>
          <w:szCs w:val="26"/>
        </w:rPr>
        <w:t>Sens 83%</w:t>
      </w:r>
    </w:p>
    <w:p w14:paraId="436133DC" w14:textId="77777777" w:rsidR="002054D2" w:rsidRPr="007F28DD" w:rsidRDefault="002054D2" w:rsidP="002054D2">
      <w:pPr>
        <w:pStyle w:val="ListParagraph"/>
        <w:numPr>
          <w:ilvl w:val="0"/>
          <w:numId w:val="4"/>
        </w:numPr>
        <w:rPr>
          <w:color w:val="008000"/>
        </w:rPr>
      </w:pPr>
      <w:proofErr w:type="spellStart"/>
      <w:r w:rsidRPr="007F28DD">
        <w:rPr>
          <w:rFonts w:ascii="Arial" w:hAnsi="Arial" w:cs="Arial"/>
          <w:color w:val="008000"/>
          <w:sz w:val="26"/>
          <w:szCs w:val="26"/>
        </w:rPr>
        <w:t>Spéc</w:t>
      </w:r>
      <w:proofErr w:type="spellEnd"/>
      <w:r w:rsidRPr="007F28DD">
        <w:rPr>
          <w:rFonts w:ascii="Arial" w:hAnsi="Arial" w:cs="Arial"/>
          <w:color w:val="008000"/>
          <w:sz w:val="26"/>
          <w:szCs w:val="26"/>
        </w:rPr>
        <w:t xml:space="preserve"> 95%</w:t>
      </w:r>
    </w:p>
    <w:p w14:paraId="412F28CE" w14:textId="0272B385" w:rsidR="007F35C6" w:rsidRPr="002054D2" w:rsidRDefault="002054D2" w:rsidP="002054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Sonde</w:t>
      </w:r>
      <w:r w:rsidR="00DB0F7E">
        <w:rPr>
          <w:rFonts w:ascii="Arial" w:hAnsi="Arial" w:cs="Arial"/>
          <w:color w:val="1A1A1A"/>
          <w:sz w:val="26"/>
          <w:szCs w:val="26"/>
        </w:rPr>
        <w:t>s</w:t>
      </w:r>
      <w:r>
        <w:rPr>
          <w:rFonts w:ascii="Arial" w:hAnsi="Arial" w:cs="Arial"/>
          <w:color w:val="1A1A1A"/>
          <w:sz w:val="26"/>
          <w:szCs w:val="26"/>
        </w:rPr>
        <w:t xml:space="preserve"> de </w:t>
      </w:r>
      <w:r w:rsidR="007F35C6" w:rsidRPr="002054D2">
        <w:rPr>
          <w:rFonts w:ascii="Arial" w:hAnsi="Arial" w:cs="Arial"/>
          <w:color w:val="1A1A1A"/>
          <w:sz w:val="26"/>
          <w:szCs w:val="26"/>
        </w:rPr>
        <w:t>4/6 FRENCH</w:t>
      </w:r>
    </w:p>
    <w:p w14:paraId="493D46D2" w14:textId="31B965B5" w:rsidR="007F35C6" w:rsidRPr="002054D2" w:rsidRDefault="002054D2" w:rsidP="002054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Associer au </w:t>
      </w:r>
      <w:r w:rsidR="007F35C6" w:rsidRPr="002054D2">
        <w:rPr>
          <w:rFonts w:ascii="Arial" w:hAnsi="Arial" w:cs="Arial"/>
          <w:color w:val="1A1A1A"/>
          <w:sz w:val="26"/>
          <w:szCs w:val="26"/>
        </w:rPr>
        <w:t>MEOPA</w:t>
      </w:r>
    </w:p>
    <w:p w14:paraId="4ED2B3EA" w14:textId="6A96098B" w:rsidR="007F35C6" w:rsidRPr="002054D2" w:rsidRDefault="007F28DD" w:rsidP="002054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Ne pas réaliser de sondage si </w:t>
      </w:r>
      <w:r w:rsidR="007F35C6" w:rsidRPr="002054D2">
        <w:rPr>
          <w:rFonts w:ascii="Arial" w:hAnsi="Arial" w:cs="Arial"/>
          <w:color w:val="1A1A1A"/>
          <w:sz w:val="26"/>
          <w:szCs w:val="26"/>
        </w:rPr>
        <w:t>phimosis serré!</w:t>
      </w:r>
    </w:p>
    <w:p w14:paraId="17EF579C" w14:textId="77777777" w:rsidR="007F35C6" w:rsidRPr="002054D2" w:rsidRDefault="007F35C6" w:rsidP="002054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054D2">
        <w:rPr>
          <w:rFonts w:ascii="Arial" w:hAnsi="Arial" w:cs="Arial"/>
          <w:color w:val="1A1A1A"/>
          <w:sz w:val="26"/>
          <w:szCs w:val="26"/>
        </w:rPr>
        <w:t>Complications rares (</w:t>
      </w:r>
      <w:bookmarkStart w:id="0" w:name="_GoBack"/>
      <w:r w:rsidRPr="00DB0F7E">
        <w:rPr>
          <w:rFonts w:ascii="Arial" w:hAnsi="Arial" w:cs="Arial"/>
          <w:b/>
          <w:color w:val="1A1A1A"/>
          <w:sz w:val="26"/>
          <w:szCs w:val="26"/>
        </w:rPr>
        <w:t>3%</w:t>
      </w:r>
      <w:bookmarkEnd w:id="0"/>
      <w:r w:rsidRPr="002054D2">
        <w:rPr>
          <w:rFonts w:ascii="Arial" w:hAnsi="Arial" w:cs="Arial"/>
          <w:color w:val="1A1A1A"/>
          <w:sz w:val="26"/>
          <w:szCs w:val="26"/>
        </w:rPr>
        <w:t>): hématurie, douleurs persistantes, infections secondaires. </w:t>
      </w:r>
    </w:p>
    <w:p w14:paraId="79E175CD" w14:textId="77777777" w:rsidR="008C72A7" w:rsidRDefault="008C72A7">
      <w:pPr>
        <w:rPr>
          <w:lang w:val="en-GB"/>
        </w:rPr>
      </w:pPr>
    </w:p>
    <w:sectPr w:rsidR="008C72A7" w:rsidSect="009267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6087"/>
    <w:multiLevelType w:val="hybridMultilevel"/>
    <w:tmpl w:val="E2C8A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36A7"/>
    <w:multiLevelType w:val="hybridMultilevel"/>
    <w:tmpl w:val="297AB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7C27"/>
    <w:multiLevelType w:val="hybridMultilevel"/>
    <w:tmpl w:val="4FC22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5963"/>
    <w:multiLevelType w:val="hybridMultilevel"/>
    <w:tmpl w:val="E6E81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C6"/>
    <w:rsid w:val="002054D2"/>
    <w:rsid w:val="006D654B"/>
    <w:rsid w:val="007621F6"/>
    <w:rsid w:val="007F28DD"/>
    <w:rsid w:val="007F35C6"/>
    <w:rsid w:val="008C72A7"/>
    <w:rsid w:val="0092672A"/>
    <w:rsid w:val="00A4771E"/>
    <w:rsid w:val="00C50F69"/>
    <w:rsid w:val="00DB0F7E"/>
    <w:rsid w:val="00F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90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Macintosh Word</Application>
  <DocSecurity>0</DocSecurity>
  <Lines>8</Lines>
  <Paragraphs>2</Paragraphs>
  <ScaleCrop>false</ScaleCrop>
  <Company>-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5</cp:revision>
  <dcterms:created xsi:type="dcterms:W3CDTF">2014-06-10T19:00:00Z</dcterms:created>
  <dcterms:modified xsi:type="dcterms:W3CDTF">2014-06-10T19:05:00Z</dcterms:modified>
</cp:coreProperties>
</file>