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6B8A93" w14:textId="61902A2E" w:rsidR="007C528F" w:rsidRDefault="00ED3C18" w:rsidP="007C528F">
      <w:pPr>
        <w:ind w:left="-993"/>
        <w:rPr>
          <w:rFonts w:ascii="Segoe UI" w:hAnsi="Segoe UI" w:cs="Segoe UI"/>
          <w:sz w:val="26"/>
          <w:szCs w:val="26"/>
          <w:u w:val="single"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AF136E" wp14:editId="00CB7DC9">
                <wp:simplePos x="0" y="0"/>
                <wp:positionH relativeFrom="column">
                  <wp:posOffset>3728118</wp:posOffset>
                </wp:positionH>
                <wp:positionV relativeFrom="paragraph">
                  <wp:posOffset>1210276</wp:posOffset>
                </wp:positionV>
                <wp:extent cx="2930425" cy="449179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425" cy="449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E900A6" w14:textId="364D02B2" w:rsidR="00ED3C18" w:rsidRDefault="00ED3C18" w:rsidP="00ED3C18">
                            <w:pPr>
                              <w:rPr>
                                <w:i/>
                                <w:iCs/>
                                <w:color w:val="BFB6F1"/>
                                <w:sz w:val="16"/>
                                <w:szCs w:val="16"/>
                              </w:rPr>
                            </w:pPr>
                            <w:r w:rsidRPr="00ED3C18">
                              <w:rPr>
                                <w:i/>
                                <w:iCs/>
                                <w:color w:val="BFB6F1"/>
                                <w:sz w:val="16"/>
                                <w:szCs w:val="16"/>
                                <w:vertAlign w:val="superscript"/>
                              </w:rPr>
                              <w:t>1)</w:t>
                            </w:r>
                            <w:r>
                              <w:rPr>
                                <w:i/>
                                <w:iCs/>
                                <w:color w:val="BFB6F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A0269">
                              <w:rPr>
                                <w:i/>
                                <w:iCs/>
                                <w:color w:val="BFB6F1"/>
                                <w:sz w:val="16"/>
                                <w:szCs w:val="16"/>
                              </w:rPr>
                              <w:t>AG t</w:t>
                            </w:r>
                            <w:r w:rsidRPr="00ED3C18">
                              <w:rPr>
                                <w:i/>
                                <w:iCs/>
                                <w:color w:val="BFB6F1"/>
                                <w:sz w:val="16"/>
                                <w:szCs w:val="16"/>
                              </w:rPr>
                              <w:t>oujours sur du sang</w:t>
                            </w:r>
                            <w:r>
                              <w:rPr>
                                <w:i/>
                                <w:iCs/>
                                <w:color w:val="BFB6F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D3C18">
                              <w:rPr>
                                <w:i/>
                                <w:iCs/>
                                <w:color w:val="BFB6F1"/>
                                <w:sz w:val="16"/>
                                <w:szCs w:val="16"/>
                              </w:rPr>
                              <w:t>veineux</w:t>
                            </w:r>
                            <w:r w:rsidRPr="00ED3C18">
                              <w:rPr>
                                <w:i/>
                                <w:iCs/>
                                <w:color w:val="BFB6F1"/>
                                <w:sz w:val="16"/>
                                <w:szCs w:val="16"/>
                              </w:rPr>
                              <w:t xml:space="preserve"> (qui qui passé dans les tissus)</w:t>
                            </w:r>
                          </w:p>
                          <w:p w14:paraId="723DBCDA" w14:textId="7B87A4BB" w:rsidR="00ED3C18" w:rsidRPr="000A0269" w:rsidRDefault="00ED3C18" w:rsidP="00ED3C18">
                            <w:pPr>
                              <w:rPr>
                                <w:i/>
                                <w:iCs/>
                                <w:color w:val="BFB6F1"/>
                                <w:sz w:val="16"/>
                                <w:szCs w:val="16"/>
                                <w:lang w:val="de-CH"/>
                              </w:rPr>
                            </w:pPr>
                            <w:r w:rsidRPr="000A0269">
                              <w:rPr>
                                <w:i/>
                                <w:iCs/>
                                <w:color w:val="BFB6F1"/>
                                <w:sz w:val="16"/>
                                <w:szCs w:val="16"/>
                                <w:vertAlign w:val="superscript"/>
                                <w:lang w:val="de-CH"/>
                              </w:rPr>
                              <w:t>2</w:t>
                            </w:r>
                            <w:r w:rsidRPr="000A0269">
                              <w:rPr>
                                <w:i/>
                                <w:iCs/>
                                <w:color w:val="BFB6F1"/>
                                <w:sz w:val="16"/>
                                <w:szCs w:val="16"/>
                                <w:vertAlign w:val="superscript"/>
                                <w:lang w:val="de-CH"/>
                              </w:rPr>
                              <w:t>)</w:t>
                            </w:r>
                            <w:r w:rsidRPr="000A0269">
                              <w:rPr>
                                <w:i/>
                                <w:iCs/>
                                <w:color w:val="BFB6F1"/>
                                <w:sz w:val="16"/>
                                <w:szCs w:val="16"/>
                                <w:lang w:val="de-CH"/>
                              </w:rPr>
                              <w:t xml:space="preserve"> AG </w:t>
                            </w:r>
                            <w:proofErr w:type="spellStart"/>
                            <w:r w:rsidRPr="000A0269">
                              <w:rPr>
                                <w:i/>
                                <w:iCs/>
                                <w:color w:val="BFB6F1"/>
                                <w:sz w:val="16"/>
                                <w:szCs w:val="16"/>
                                <w:lang w:val="de-CH"/>
                              </w:rPr>
                              <w:t>corrigé</w:t>
                            </w:r>
                            <w:proofErr w:type="spellEnd"/>
                            <w:r w:rsidR="000A0269">
                              <w:rPr>
                                <w:i/>
                                <w:iCs/>
                                <w:color w:val="BFB6F1"/>
                                <w:sz w:val="16"/>
                                <w:szCs w:val="16"/>
                                <w:lang w:val="de-CH"/>
                              </w:rPr>
                              <w:t xml:space="preserve"> si hypoalbuminémie</w:t>
                            </w:r>
                            <w:r w:rsidRPr="000A0269">
                              <w:rPr>
                                <w:i/>
                                <w:iCs/>
                                <w:color w:val="BFB6F1"/>
                                <w:sz w:val="16"/>
                                <w:szCs w:val="16"/>
                                <w:lang w:val="de-CH"/>
                              </w:rPr>
                              <w:t xml:space="preserve">= AG + 2.5 </w:t>
                            </w:r>
                            <w:r w:rsidRPr="000A0269">
                              <w:rPr>
                                <w:i/>
                                <w:iCs/>
                                <w:color w:val="BFB6F1"/>
                                <w:sz w:val="16"/>
                                <w:szCs w:val="16"/>
                                <w:lang w:val="de-CH"/>
                              </w:rPr>
                              <w:t>x</w:t>
                            </w:r>
                            <w:r w:rsidR="000A0269">
                              <w:rPr>
                                <w:i/>
                                <w:iCs/>
                                <w:color w:val="BFB6F1"/>
                                <w:sz w:val="16"/>
                                <w:szCs w:val="16"/>
                                <w:lang w:val="de-CH"/>
                              </w:rPr>
                              <w:t xml:space="preserve"> </w:t>
                            </w:r>
                            <w:r w:rsidRPr="000A0269">
                              <w:rPr>
                                <w:i/>
                                <w:iCs/>
                                <w:color w:val="BFB6F1"/>
                                <w:sz w:val="16"/>
                                <w:szCs w:val="16"/>
                                <w:lang w:val="de-CH"/>
                              </w:rPr>
                              <w:t>(45-albuminémie</w:t>
                            </w:r>
                            <w:r w:rsidR="000A0269" w:rsidRPr="000A0269">
                              <w:rPr>
                                <w:i/>
                                <w:iCs/>
                                <w:color w:val="BFB6F1"/>
                                <w:sz w:val="16"/>
                                <w:szCs w:val="16"/>
                                <w:lang w:val="de-CH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F136E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293.55pt;margin-top:95.3pt;width:230.75pt;height:3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0weMwIAAFYEAAAOAAAAZHJzL2Uyb0RvYy54bWysVFFv2jAQfp+0/2D5fSTQ0I6IULFWTJOq&#13;&#10;thKdKu3NODaJZPs825CwX7+zAxR1e5r2Ys53lzvf933H/LbXiuyF8y2Yio5HOSXCcKhbs63o95fV&#13;&#10;p8+U+MBMzRQYUdGD8PR28fHDvLOlmEADqhaOYBHjy85WtAnBllnmeSM08yOwwmBQgtMs4NVts9qx&#13;&#10;DqtrlU3y/DrrwNXWARfeo/d+CNJFqi+l4OFJSi8CURXFt4V0unRu4pkt5qzcOmablh+fwf7hFZq1&#13;&#10;BpueS92zwMjOtX+U0i134EGGEQedgZQtF2kGnGacv5tm3TAr0iwIjrdnmPz/K8sf98+OtHVFC0oM&#13;&#10;00jRDySK1IIE0QdBighRZ32JmWuLuaH/Aj1SffJ7dMbJe+l0/MWZCMYR7MMZYKxEODons6u8mEwp&#13;&#10;4Rgritn4ZhbLZG9fW+fDVwGaRKOiDglMuLL9gw9D6iklNjOwapVKJCpDuopeX03z9ME5gsWVwR5x&#13;&#10;huGt0Qr9pj8OtoH6gHM5GMThLV+12PyB+fDMHKoBR0GFhyc8pAJsAkeLkgbcr7/5Yz6ShFFKOlRX&#13;&#10;Rf3PHXOCEvXNIH2zcVFEOaZLMb2Z4MVdRjaXEbPTd4ACHuMuWZ7MmB/UyZQO9CsuwjJ2xRAzHHtX&#13;&#10;NJzMuzBoHheJi+UyJaEALQsPZm15LB3hjNC+9K/M2SP+UQOPcNIhK9/RMOQORCx3AWSbOIoAD6ge&#13;&#10;cUfxJpaPixa34/Kest7+Dha/AQAA//8DAFBLAwQUAAYACAAAACEAYJjw6+YAAAARAQAADwAAAGRy&#13;&#10;cy9kb3ducmV2LnhtbExPPU/DMBDdkfgP1iGxUTuBhpDGqaqgCgmVoaUL2yV2k4jYDrHbBn491wmW&#13;&#10;053eu/eRLyfTs5MefeeshGgmgGlbO9XZRsL+fX2XAvMBrcLeWS3hW3tYFtdXOWbKne1Wn3ahYSRi&#13;&#10;fYYS2hCGjHNft9qgn7lBW8IObjQY6BwbrkY8k7jpeSxEwg12lhxaHHTZ6vpzdzQSXsv1G26r2KQ/&#13;&#10;ffmyOayGr/3HXMrbm+l5QWO1ABb0FP4+4NKB8kNBwSp3tMqzXsI8fYyISsCTSIBdGOIhpa2SECfR&#13;&#10;PfAi5/+bFL8AAAD//wMAUEsBAi0AFAAGAAgAAAAhALaDOJL+AAAA4QEAABMAAAAAAAAAAAAAAAAA&#13;&#10;AAAAAFtDb250ZW50X1R5cGVzXS54bWxQSwECLQAUAAYACAAAACEAOP0h/9YAAACUAQAACwAAAAAA&#13;&#10;AAAAAAAAAAAvAQAAX3JlbHMvLnJlbHNQSwECLQAUAAYACAAAACEAYIdMHjMCAABWBAAADgAAAAAA&#13;&#10;AAAAAAAAAAAuAgAAZHJzL2Uyb0RvYy54bWxQSwECLQAUAAYACAAAACEAYJjw6+YAAAARAQAADwAA&#13;&#10;AAAAAAAAAAAAAACNBAAAZHJzL2Rvd25yZXYueG1sUEsFBgAAAAAEAAQA8wAAAKAFAAAAAA==&#13;&#10;" filled="f" stroked="f" strokeweight=".5pt">
                <v:textbox>
                  <w:txbxContent>
                    <w:p w14:paraId="2DE900A6" w14:textId="364D02B2" w:rsidR="00ED3C18" w:rsidRDefault="00ED3C18" w:rsidP="00ED3C18">
                      <w:pPr>
                        <w:rPr>
                          <w:i/>
                          <w:iCs/>
                          <w:color w:val="BFB6F1"/>
                          <w:sz w:val="16"/>
                          <w:szCs w:val="16"/>
                        </w:rPr>
                      </w:pPr>
                      <w:r w:rsidRPr="00ED3C18">
                        <w:rPr>
                          <w:i/>
                          <w:iCs/>
                          <w:color w:val="BFB6F1"/>
                          <w:sz w:val="16"/>
                          <w:szCs w:val="16"/>
                          <w:vertAlign w:val="superscript"/>
                        </w:rPr>
                        <w:t>1)</w:t>
                      </w:r>
                      <w:r>
                        <w:rPr>
                          <w:i/>
                          <w:iCs/>
                          <w:color w:val="BFB6F1"/>
                          <w:sz w:val="16"/>
                          <w:szCs w:val="16"/>
                        </w:rPr>
                        <w:t xml:space="preserve"> </w:t>
                      </w:r>
                      <w:r w:rsidR="000A0269">
                        <w:rPr>
                          <w:i/>
                          <w:iCs/>
                          <w:color w:val="BFB6F1"/>
                          <w:sz w:val="16"/>
                          <w:szCs w:val="16"/>
                        </w:rPr>
                        <w:t>AG t</w:t>
                      </w:r>
                      <w:r w:rsidRPr="00ED3C18">
                        <w:rPr>
                          <w:i/>
                          <w:iCs/>
                          <w:color w:val="BFB6F1"/>
                          <w:sz w:val="16"/>
                          <w:szCs w:val="16"/>
                        </w:rPr>
                        <w:t>oujours sur du sang</w:t>
                      </w:r>
                      <w:r>
                        <w:rPr>
                          <w:i/>
                          <w:iCs/>
                          <w:color w:val="BFB6F1"/>
                          <w:sz w:val="16"/>
                          <w:szCs w:val="16"/>
                        </w:rPr>
                        <w:t xml:space="preserve"> </w:t>
                      </w:r>
                      <w:r w:rsidRPr="00ED3C18">
                        <w:rPr>
                          <w:i/>
                          <w:iCs/>
                          <w:color w:val="BFB6F1"/>
                          <w:sz w:val="16"/>
                          <w:szCs w:val="16"/>
                        </w:rPr>
                        <w:t>veineux</w:t>
                      </w:r>
                      <w:r w:rsidRPr="00ED3C18">
                        <w:rPr>
                          <w:i/>
                          <w:iCs/>
                          <w:color w:val="BFB6F1"/>
                          <w:sz w:val="16"/>
                          <w:szCs w:val="16"/>
                        </w:rPr>
                        <w:t xml:space="preserve"> (qui qui passé dans les tissus)</w:t>
                      </w:r>
                    </w:p>
                    <w:p w14:paraId="723DBCDA" w14:textId="7B87A4BB" w:rsidR="00ED3C18" w:rsidRPr="000A0269" w:rsidRDefault="00ED3C18" w:rsidP="00ED3C18">
                      <w:pPr>
                        <w:rPr>
                          <w:i/>
                          <w:iCs/>
                          <w:color w:val="BFB6F1"/>
                          <w:sz w:val="16"/>
                          <w:szCs w:val="16"/>
                          <w:lang w:val="de-CH"/>
                        </w:rPr>
                      </w:pPr>
                      <w:r w:rsidRPr="000A0269">
                        <w:rPr>
                          <w:i/>
                          <w:iCs/>
                          <w:color w:val="BFB6F1"/>
                          <w:sz w:val="16"/>
                          <w:szCs w:val="16"/>
                          <w:vertAlign w:val="superscript"/>
                          <w:lang w:val="de-CH"/>
                        </w:rPr>
                        <w:t>2</w:t>
                      </w:r>
                      <w:r w:rsidRPr="000A0269">
                        <w:rPr>
                          <w:i/>
                          <w:iCs/>
                          <w:color w:val="BFB6F1"/>
                          <w:sz w:val="16"/>
                          <w:szCs w:val="16"/>
                          <w:vertAlign w:val="superscript"/>
                          <w:lang w:val="de-CH"/>
                        </w:rPr>
                        <w:t>)</w:t>
                      </w:r>
                      <w:r w:rsidRPr="000A0269">
                        <w:rPr>
                          <w:i/>
                          <w:iCs/>
                          <w:color w:val="BFB6F1"/>
                          <w:sz w:val="16"/>
                          <w:szCs w:val="16"/>
                          <w:lang w:val="de-CH"/>
                        </w:rPr>
                        <w:t xml:space="preserve"> AG </w:t>
                      </w:r>
                      <w:proofErr w:type="spellStart"/>
                      <w:r w:rsidRPr="000A0269">
                        <w:rPr>
                          <w:i/>
                          <w:iCs/>
                          <w:color w:val="BFB6F1"/>
                          <w:sz w:val="16"/>
                          <w:szCs w:val="16"/>
                          <w:lang w:val="de-CH"/>
                        </w:rPr>
                        <w:t>corrigé</w:t>
                      </w:r>
                      <w:proofErr w:type="spellEnd"/>
                      <w:r w:rsidR="000A0269">
                        <w:rPr>
                          <w:i/>
                          <w:iCs/>
                          <w:color w:val="BFB6F1"/>
                          <w:sz w:val="16"/>
                          <w:szCs w:val="16"/>
                          <w:lang w:val="de-CH"/>
                        </w:rPr>
                        <w:t xml:space="preserve"> si hypoalbuminémie</w:t>
                      </w:r>
                      <w:r w:rsidRPr="000A0269">
                        <w:rPr>
                          <w:i/>
                          <w:iCs/>
                          <w:color w:val="BFB6F1"/>
                          <w:sz w:val="16"/>
                          <w:szCs w:val="16"/>
                          <w:lang w:val="de-CH"/>
                        </w:rPr>
                        <w:t xml:space="preserve">= AG + 2.5 </w:t>
                      </w:r>
                      <w:r w:rsidRPr="000A0269">
                        <w:rPr>
                          <w:i/>
                          <w:iCs/>
                          <w:color w:val="BFB6F1"/>
                          <w:sz w:val="16"/>
                          <w:szCs w:val="16"/>
                          <w:lang w:val="de-CH"/>
                        </w:rPr>
                        <w:t>x</w:t>
                      </w:r>
                      <w:r w:rsidR="000A0269">
                        <w:rPr>
                          <w:i/>
                          <w:iCs/>
                          <w:color w:val="BFB6F1"/>
                          <w:sz w:val="16"/>
                          <w:szCs w:val="16"/>
                          <w:lang w:val="de-CH"/>
                        </w:rPr>
                        <w:t xml:space="preserve"> </w:t>
                      </w:r>
                      <w:r w:rsidRPr="000A0269">
                        <w:rPr>
                          <w:i/>
                          <w:iCs/>
                          <w:color w:val="BFB6F1"/>
                          <w:sz w:val="16"/>
                          <w:szCs w:val="16"/>
                          <w:lang w:val="de-CH"/>
                        </w:rPr>
                        <w:t>(45-albuminémie</w:t>
                      </w:r>
                      <w:r w:rsidR="000A0269" w:rsidRPr="000A0269">
                        <w:rPr>
                          <w:i/>
                          <w:iCs/>
                          <w:color w:val="BFB6F1"/>
                          <w:sz w:val="16"/>
                          <w:szCs w:val="16"/>
                          <w:lang w:val="de-CH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F3C98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33FDFE" wp14:editId="300F18E2">
                <wp:simplePos x="0" y="0"/>
                <wp:positionH relativeFrom="column">
                  <wp:posOffset>5161280</wp:posOffset>
                </wp:positionH>
                <wp:positionV relativeFrom="paragraph">
                  <wp:posOffset>1029335</wp:posOffset>
                </wp:positionV>
                <wp:extent cx="728963" cy="287749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963" cy="2877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B243F" w14:textId="420872CF" w:rsidR="009F3C98" w:rsidRPr="009F3C98" w:rsidRDefault="009F3C98">
                            <w:pPr>
                              <w:rPr>
                                <w:b/>
                                <w:bCs/>
                                <w:color w:val="BFB6F1"/>
                                <w:sz w:val="20"/>
                                <w:szCs w:val="20"/>
                              </w:rPr>
                            </w:pPr>
                            <w:r w:rsidRPr="009F3C98">
                              <w:rPr>
                                <w:b/>
                                <w:bCs/>
                                <w:color w:val="BFB6F1"/>
                                <w:sz w:val="20"/>
                                <w:szCs w:val="20"/>
                              </w:rPr>
                              <w:t>= 12 +/- 4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3FDFE" id="Zone de texte 1" o:spid="_x0000_s1027" type="#_x0000_t202" style="position:absolute;left:0;text-align:left;margin-left:406.4pt;margin-top:81.05pt;width:57.4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q0vWNAIAAFwEAAAOAAAAZHJzL2Uyb0RvYy54bWysVE1vGjEQvVfqf7B8LwuE8LFiiWgiqkoo&#13;&#10;iUSiSL0Zrw0r2R7XNuzSX9+xdyEo7anqxYxnZmfmzXtmftdoRY7C+QpMQQe9PiXCcCgrsyvo68vq&#13;&#10;y5QSH5gpmQIjCnoSnt4tPn+a1zYXQ9iDKoUjWMT4vLYF3Ydg8yzzfC808z2wwmBQgtMs4NXtstKx&#13;&#10;GqtrlQ37/XFWgyutAy68R+9DG6SLVF9KwcOTlF4EogqKs4V0unRu45kt5izfOWb3Fe/GYP8whWaV&#13;&#10;waaXUg8sMHJw1R+ldMUdeJChx0FnIGXFRcKAaAb9D2g2e2ZFwoLL8fayJv//yvLH47MjVYncUWKY&#13;&#10;Rop+IFGkFCSIJggyiCuqrc8xc2MxNzRfoYnpnd+jMyJvpNPxFzERjOOyT5cFYyXC0TkZTmfjG0o4&#13;&#10;hobTyWQ0i1Wy94+t8+GbAE2iUVCH/KW1suPahzb1nBJ7GVhVSqGf5cqQuqDjm9t++uASweLKYI8I&#13;&#10;oR01WqHZNh3qDsYWyhOic9BKxFu+qnCGNfPhmTnUBAJCnYcnPKQC7AWdRcke3K+/+WM+UoVRSmrU&#13;&#10;WEH9zwNzghL13SCJs8FoFEWZLqPbyRAv7jqyvY6Yg74HlDEShdMlM+YHdTalA/2Gz2EZu2KIGY69&#13;&#10;CxrO5n1olY/PiYvlMiWhDC0La7OxPJaOq4wbfmnemLMdDVEJj3BWI8s/sNHmtnwsDwFklaiKe263&#13;&#10;2q0fJZzI7p5bfCPX95T1/qew+A0AAP//AwBQSwMEFAAGAAgAAAAhALWGjQ7nAAAAEAEAAA8AAABk&#13;&#10;cnMvZG93bnJldi54bWxMj8FOwzAQRO9I/IO1SNyoEwvSNI1TVUEVEqKHll64bWI3iRrbIXbbwNez&#13;&#10;nOCy0mpmZ9/kq8n07KJH3zkrIZ5FwLStnepsI+HwvnlIgfmAVmHvrJbwpT2situbHDPlrnanL/vQ&#13;&#10;MAqxPkMJbQhDxrmvW23Qz9ygLWlHNxoMtI4NVyNeKdz0XERRwg12lj60OOiy1fVpfzYSXsvNFneV&#13;&#10;MOl3X768HdfD5+HjScr7u+l5SWO9BBb0FP4u4LcD8UNBYJU7W+VZLyGNBfEHEhIRAyPHQswTYJUE&#13;&#10;Ec0fgRc5/1+k+AEAAP//AwBQSwECLQAUAAYACAAAACEAtoM4kv4AAADhAQAAEwAAAAAAAAAAAAAA&#13;&#10;AAAAAAAAW0NvbnRlbnRfVHlwZXNdLnhtbFBLAQItABQABgAIAAAAIQA4/SH/1gAAAJQBAAALAAAA&#13;&#10;AAAAAAAAAAAAAC8BAABfcmVscy8ucmVsc1BLAQItABQABgAIAAAAIQCnq0vWNAIAAFwEAAAOAAAA&#13;&#10;AAAAAAAAAAAAAC4CAABkcnMvZTJvRG9jLnhtbFBLAQItABQABgAIAAAAIQC1ho0O5wAAABABAAAP&#13;&#10;AAAAAAAAAAAAAAAAAI4EAABkcnMvZG93bnJldi54bWxQSwUGAAAAAAQABADzAAAAogUAAAAA&#13;&#10;" filled="f" stroked="f" strokeweight=".5pt">
                <v:textbox>
                  <w:txbxContent>
                    <w:p w14:paraId="50AB243F" w14:textId="420872CF" w:rsidR="009F3C98" w:rsidRPr="009F3C98" w:rsidRDefault="009F3C98">
                      <w:pPr>
                        <w:rPr>
                          <w:b/>
                          <w:bCs/>
                          <w:color w:val="BFB6F1"/>
                          <w:sz w:val="20"/>
                          <w:szCs w:val="20"/>
                        </w:rPr>
                      </w:pPr>
                      <w:r w:rsidRPr="009F3C98">
                        <w:rPr>
                          <w:b/>
                          <w:bCs/>
                          <w:color w:val="BFB6F1"/>
                          <w:sz w:val="20"/>
                          <w:szCs w:val="20"/>
                        </w:rPr>
                        <w:t>= 12 +/- 4</w:t>
                      </w:r>
                    </w:p>
                  </w:txbxContent>
                </v:textbox>
              </v:shape>
            </w:pict>
          </mc:Fallback>
        </mc:AlternateContent>
      </w:r>
      <w:r w:rsidR="007C528F">
        <w:rPr>
          <w:b/>
          <w:bCs/>
          <w:noProof/>
          <w:lang w:val="en-US"/>
        </w:rPr>
        <w:drawing>
          <wp:inline distT="0" distB="0" distL="0" distR="0" wp14:anchorId="3A9C08AA" wp14:editId="1D636237">
            <wp:extent cx="7050968" cy="790513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781" cy="797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D01A4" w14:textId="1ECBCB44" w:rsidR="007C528F" w:rsidRDefault="007C528F" w:rsidP="007C528F">
      <w:pPr>
        <w:ind w:left="720"/>
        <w:jc w:val="center"/>
        <w:rPr>
          <w:rFonts w:ascii="Segoe UI" w:hAnsi="Segoe UI" w:cs="Segoe UI"/>
          <w:b/>
          <w:bCs/>
          <w:sz w:val="26"/>
          <w:szCs w:val="26"/>
          <w:u w:val="single"/>
        </w:rPr>
      </w:pPr>
    </w:p>
    <w:p w14:paraId="0B41A342" w14:textId="7020CD40" w:rsidR="00ED3C18" w:rsidRDefault="00ED3C18" w:rsidP="007C528F">
      <w:pPr>
        <w:ind w:left="720"/>
        <w:jc w:val="center"/>
        <w:rPr>
          <w:rFonts w:ascii="Segoe UI" w:hAnsi="Segoe UI" w:cs="Segoe UI"/>
          <w:b/>
          <w:bCs/>
          <w:sz w:val="26"/>
          <w:szCs w:val="26"/>
          <w:u w:val="single"/>
        </w:rPr>
      </w:pPr>
    </w:p>
    <w:p w14:paraId="356F0BE2" w14:textId="0027ABDB" w:rsidR="00ED3C18" w:rsidRDefault="00ED3C18" w:rsidP="007C528F">
      <w:pPr>
        <w:ind w:left="720"/>
        <w:jc w:val="center"/>
        <w:rPr>
          <w:rFonts w:ascii="Segoe UI" w:hAnsi="Segoe UI" w:cs="Segoe UI"/>
          <w:b/>
          <w:bCs/>
          <w:sz w:val="26"/>
          <w:szCs w:val="26"/>
          <w:u w:val="single"/>
        </w:rPr>
      </w:pPr>
    </w:p>
    <w:p w14:paraId="0CF8A05E" w14:textId="392CE548" w:rsidR="00ED3C18" w:rsidRDefault="00ED3C18" w:rsidP="007C528F">
      <w:pPr>
        <w:ind w:left="720"/>
        <w:jc w:val="center"/>
        <w:rPr>
          <w:rFonts w:ascii="Segoe UI" w:hAnsi="Segoe UI" w:cs="Segoe UI"/>
          <w:b/>
          <w:bCs/>
          <w:sz w:val="26"/>
          <w:szCs w:val="26"/>
          <w:u w:val="single"/>
        </w:rPr>
      </w:pPr>
    </w:p>
    <w:p w14:paraId="0A64C6AE" w14:textId="5726A8FF" w:rsidR="00ED3C18" w:rsidRDefault="00ED3C18" w:rsidP="007C528F">
      <w:pPr>
        <w:ind w:left="720"/>
        <w:jc w:val="center"/>
        <w:rPr>
          <w:rFonts w:ascii="Segoe UI" w:hAnsi="Segoe UI" w:cs="Segoe UI"/>
          <w:b/>
          <w:bCs/>
          <w:sz w:val="26"/>
          <w:szCs w:val="26"/>
          <w:u w:val="single"/>
        </w:rPr>
      </w:pPr>
    </w:p>
    <w:p w14:paraId="71A76368" w14:textId="77777777" w:rsidR="00ED3C18" w:rsidRDefault="00ED3C18" w:rsidP="007C528F">
      <w:pPr>
        <w:ind w:left="720"/>
        <w:jc w:val="center"/>
        <w:rPr>
          <w:rFonts w:ascii="Segoe UI" w:hAnsi="Segoe UI" w:cs="Segoe UI"/>
          <w:b/>
          <w:bCs/>
          <w:sz w:val="26"/>
          <w:szCs w:val="26"/>
          <w:u w:val="single"/>
        </w:rPr>
      </w:pPr>
    </w:p>
    <w:p w14:paraId="746FD837" w14:textId="08BB9919" w:rsidR="007C528F" w:rsidRPr="00CA0936" w:rsidRDefault="007C528F" w:rsidP="007C528F">
      <w:pPr>
        <w:ind w:left="720"/>
        <w:jc w:val="center"/>
        <w:rPr>
          <w:rFonts w:ascii="Segoe UI" w:hAnsi="Segoe UI" w:cs="Segoe UI"/>
          <w:b/>
          <w:bCs/>
          <w:sz w:val="26"/>
          <w:szCs w:val="26"/>
          <w:u w:val="single"/>
        </w:rPr>
      </w:pPr>
      <w:r>
        <w:rPr>
          <w:rFonts w:ascii="Segoe UI" w:hAnsi="Segoe UI" w:cs="Segoe UI"/>
          <w:b/>
          <w:bCs/>
          <w:sz w:val="26"/>
          <w:szCs w:val="26"/>
          <w:u w:val="single"/>
        </w:rPr>
        <w:lastRenderedPageBreak/>
        <w:t>A</w:t>
      </w:r>
      <w:r w:rsidRPr="00CA0936">
        <w:rPr>
          <w:rFonts w:ascii="Segoe UI" w:hAnsi="Segoe UI" w:cs="Segoe UI"/>
          <w:b/>
          <w:bCs/>
          <w:sz w:val="26"/>
          <w:szCs w:val="26"/>
          <w:u w:val="single"/>
        </w:rPr>
        <w:t>cidos</w:t>
      </w:r>
      <w:r w:rsidRPr="00D67DD7">
        <w:rPr>
          <w:rFonts w:ascii="Segoe UI" w:hAnsi="Segoe UI" w:cs="Segoe UI"/>
          <w:b/>
          <w:bCs/>
          <w:sz w:val="26"/>
          <w:szCs w:val="26"/>
          <w:u w:val="single"/>
        </w:rPr>
        <w:t>es</w:t>
      </w:r>
      <w:r w:rsidRPr="00CA0936">
        <w:rPr>
          <w:rFonts w:ascii="Segoe UI" w:hAnsi="Segoe UI" w:cs="Segoe UI"/>
          <w:b/>
          <w:bCs/>
          <w:sz w:val="26"/>
          <w:szCs w:val="26"/>
          <w:u w:val="single"/>
        </w:rPr>
        <w:t xml:space="preserve"> </w:t>
      </w:r>
      <w:r w:rsidRPr="00D67DD7">
        <w:rPr>
          <w:rFonts w:ascii="Segoe UI" w:hAnsi="Segoe UI" w:cs="Segoe UI"/>
          <w:b/>
          <w:bCs/>
          <w:sz w:val="26"/>
          <w:szCs w:val="26"/>
          <w:u w:val="single"/>
        </w:rPr>
        <w:t>hyper-</w:t>
      </w:r>
      <w:proofErr w:type="spellStart"/>
      <w:r w:rsidRPr="00D67DD7">
        <w:rPr>
          <w:rFonts w:ascii="Segoe UI" w:hAnsi="Segoe UI" w:cs="Segoe UI"/>
          <w:b/>
          <w:bCs/>
          <w:sz w:val="26"/>
          <w:szCs w:val="26"/>
          <w:u w:val="single"/>
        </w:rPr>
        <w:t>chlorémiques</w:t>
      </w:r>
      <w:proofErr w:type="spellEnd"/>
      <w:r w:rsidRPr="00D67DD7">
        <w:rPr>
          <w:rFonts w:ascii="Segoe UI" w:hAnsi="Segoe UI" w:cs="Segoe UI"/>
          <w:b/>
          <w:bCs/>
          <w:sz w:val="26"/>
          <w:szCs w:val="26"/>
          <w:u w:val="single"/>
        </w:rPr>
        <w:t xml:space="preserve"> avec AG normal</w:t>
      </w:r>
    </w:p>
    <w:p w14:paraId="6914C233" w14:textId="4C16CAB6" w:rsidR="00D67DD7" w:rsidRDefault="00D67DD7" w:rsidP="00D67DD7">
      <w:pPr>
        <w:rPr>
          <w:rFonts w:ascii="Segoe UI" w:hAnsi="Segoe UI" w:cs="Segoe UI"/>
          <w:sz w:val="26"/>
          <w:szCs w:val="26"/>
        </w:rPr>
      </w:pPr>
      <w:proofErr w:type="spellStart"/>
      <w:r w:rsidRPr="00D67DD7">
        <w:rPr>
          <w:rFonts w:ascii="Segoe UI" w:hAnsi="Segoe UI" w:cs="Segoe UI"/>
          <w:sz w:val="26"/>
          <w:szCs w:val="26"/>
          <w:u w:val="single"/>
        </w:rPr>
        <w:t>Etiologies</w:t>
      </w:r>
      <w:proofErr w:type="spellEnd"/>
      <w:r>
        <w:rPr>
          <w:rFonts w:ascii="Segoe UI" w:hAnsi="Segoe UI" w:cs="Segoe UI"/>
          <w:sz w:val="26"/>
          <w:szCs w:val="26"/>
        </w:rPr>
        <w:t> :</w:t>
      </w:r>
    </w:p>
    <w:p w14:paraId="41A67550" w14:textId="02F0C07A" w:rsidR="0061185E" w:rsidRPr="00CA0936" w:rsidRDefault="0061185E" w:rsidP="00D67DD7">
      <w:pPr>
        <w:numPr>
          <w:ilvl w:val="1"/>
          <w:numId w:val="1"/>
        </w:numPr>
        <w:tabs>
          <w:tab w:val="clear" w:pos="1440"/>
        </w:tabs>
        <w:ind w:left="709"/>
        <w:rPr>
          <w:rFonts w:ascii="Segoe UI" w:hAnsi="Segoe UI" w:cs="Segoe UI"/>
          <w:sz w:val="26"/>
          <w:szCs w:val="26"/>
        </w:rPr>
      </w:pPr>
      <w:r w:rsidRPr="0061185E">
        <w:rPr>
          <w:rFonts w:ascii="Segoe UI" w:hAnsi="Segoe UI" w:cs="Segoe UI"/>
          <w:sz w:val="26"/>
          <w:szCs w:val="26"/>
        </w:rPr>
        <w:t>Perte de base par les reins</w:t>
      </w:r>
      <w:r w:rsidRPr="00CA0936">
        <w:rPr>
          <w:rFonts w:ascii="Segoe UI" w:hAnsi="Segoe UI" w:cs="Segoe UI"/>
          <w:sz w:val="26"/>
          <w:szCs w:val="26"/>
        </w:rPr>
        <w:t> </w:t>
      </w:r>
    </w:p>
    <w:p w14:paraId="29EF51C2" w14:textId="7870A749" w:rsidR="0061185E" w:rsidRPr="00CA0936" w:rsidRDefault="0061185E" w:rsidP="00D67DD7">
      <w:pPr>
        <w:numPr>
          <w:ilvl w:val="1"/>
          <w:numId w:val="1"/>
        </w:numPr>
        <w:tabs>
          <w:tab w:val="clear" w:pos="1440"/>
        </w:tabs>
        <w:ind w:left="709"/>
        <w:rPr>
          <w:rFonts w:ascii="Segoe UI" w:hAnsi="Segoe UI" w:cs="Segoe UI"/>
          <w:sz w:val="26"/>
          <w:szCs w:val="26"/>
          <w:lang w:val="en-US"/>
        </w:rPr>
      </w:pPr>
      <w:proofErr w:type="spellStart"/>
      <w:r w:rsidRPr="0061185E">
        <w:rPr>
          <w:rFonts w:ascii="Segoe UI" w:hAnsi="Segoe UI" w:cs="Segoe UI"/>
          <w:sz w:val="26"/>
          <w:szCs w:val="26"/>
          <w:lang w:val="en-US"/>
        </w:rPr>
        <w:t>Perte</w:t>
      </w:r>
      <w:proofErr w:type="spellEnd"/>
      <w:r w:rsidRPr="0061185E">
        <w:rPr>
          <w:rFonts w:ascii="Segoe UI" w:hAnsi="Segoe UI" w:cs="Segoe UI"/>
          <w:sz w:val="26"/>
          <w:szCs w:val="26"/>
          <w:lang w:val="en-US"/>
        </w:rPr>
        <w:t xml:space="preserve"> de base </w:t>
      </w:r>
      <w:r>
        <w:rPr>
          <w:rFonts w:ascii="Segoe UI" w:hAnsi="Segoe UI" w:cs="Segoe UI"/>
          <w:sz w:val="26"/>
          <w:szCs w:val="26"/>
          <w:lang w:val="en-US"/>
        </w:rPr>
        <w:t>GI</w:t>
      </w:r>
      <w:r w:rsidRPr="00CA0936">
        <w:rPr>
          <w:rFonts w:ascii="Segoe UI" w:hAnsi="Segoe UI" w:cs="Segoe UI"/>
          <w:sz w:val="26"/>
          <w:szCs w:val="26"/>
          <w:lang w:val="en-US"/>
        </w:rPr>
        <w:t xml:space="preserve"> (</w:t>
      </w:r>
      <w:r>
        <w:rPr>
          <w:rFonts w:ascii="Segoe UI" w:hAnsi="Segoe UI" w:cs="Segoe UI"/>
          <w:sz w:val="26"/>
          <w:szCs w:val="26"/>
          <w:lang w:val="en-US"/>
        </w:rPr>
        <w:t>ex</w:t>
      </w:r>
      <w:r w:rsidRPr="00CA0936">
        <w:rPr>
          <w:rFonts w:ascii="Segoe UI" w:hAnsi="Segoe UI" w:cs="Segoe UI"/>
          <w:sz w:val="26"/>
          <w:szCs w:val="26"/>
          <w:lang w:val="en-US"/>
        </w:rPr>
        <w:t xml:space="preserve"> </w:t>
      </w:r>
      <w:proofErr w:type="spellStart"/>
      <w:r w:rsidRPr="00CA0936">
        <w:rPr>
          <w:rFonts w:ascii="Segoe UI" w:hAnsi="Segoe UI" w:cs="Segoe UI"/>
          <w:sz w:val="26"/>
          <w:szCs w:val="26"/>
          <w:lang w:val="en-US"/>
        </w:rPr>
        <w:t>diarrh</w:t>
      </w:r>
      <w:r>
        <w:rPr>
          <w:rFonts w:ascii="Segoe UI" w:hAnsi="Segoe UI" w:cs="Segoe UI"/>
          <w:sz w:val="26"/>
          <w:szCs w:val="26"/>
        </w:rPr>
        <w:t>éés</w:t>
      </w:r>
      <w:proofErr w:type="spellEnd"/>
      <w:r w:rsidRPr="00CA0936">
        <w:rPr>
          <w:rFonts w:ascii="Segoe UI" w:hAnsi="Segoe UI" w:cs="Segoe UI"/>
          <w:sz w:val="26"/>
          <w:szCs w:val="26"/>
          <w:lang w:val="en-US"/>
        </w:rPr>
        <w:t>) </w:t>
      </w:r>
    </w:p>
    <w:p w14:paraId="5D205531" w14:textId="10ED64DA" w:rsidR="0061185E" w:rsidRDefault="0061185E" w:rsidP="00D67DD7">
      <w:pPr>
        <w:numPr>
          <w:ilvl w:val="1"/>
          <w:numId w:val="1"/>
        </w:numPr>
        <w:tabs>
          <w:tab w:val="clear" w:pos="1440"/>
        </w:tabs>
        <w:ind w:left="709"/>
        <w:rPr>
          <w:rFonts w:ascii="Segoe UI" w:hAnsi="Segoe UI" w:cs="Segoe UI"/>
          <w:sz w:val="26"/>
          <w:szCs w:val="26"/>
        </w:rPr>
      </w:pPr>
      <w:r w:rsidRPr="0061185E">
        <w:rPr>
          <w:rFonts w:ascii="Segoe UI" w:hAnsi="Segoe UI" w:cs="Segoe UI"/>
          <w:sz w:val="26"/>
          <w:szCs w:val="26"/>
        </w:rPr>
        <w:t xml:space="preserve">Excès d’apports en acide </w:t>
      </w:r>
      <w:r w:rsidRPr="00CA0936">
        <w:rPr>
          <w:rFonts w:ascii="Segoe UI" w:hAnsi="Segoe UI" w:cs="Segoe UI"/>
          <w:sz w:val="26"/>
          <w:szCs w:val="26"/>
        </w:rPr>
        <w:t>(</w:t>
      </w:r>
      <w:r>
        <w:rPr>
          <w:rFonts w:ascii="Segoe UI" w:hAnsi="Segoe UI" w:cs="Segoe UI"/>
          <w:sz w:val="26"/>
          <w:szCs w:val="26"/>
        </w:rPr>
        <w:t>perfusion d’</w:t>
      </w:r>
      <w:proofErr w:type="spellStart"/>
      <w:r w:rsidRPr="00CA0936">
        <w:rPr>
          <w:rFonts w:ascii="Segoe UI" w:hAnsi="Segoe UI" w:cs="Segoe UI"/>
          <w:sz w:val="26"/>
          <w:szCs w:val="26"/>
        </w:rPr>
        <w:t>HCl</w:t>
      </w:r>
      <w:proofErr w:type="spellEnd"/>
      <w:r w:rsidRPr="00CA0936">
        <w:rPr>
          <w:rFonts w:ascii="Segoe UI" w:hAnsi="Segoe UI" w:cs="Segoe UI"/>
          <w:sz w:val="26"/>
          <w:szCs w:val="26"/>
        </w:rPr>
        <w:t>)</w:t>
      </w:r>
    </w:p>
    <w:p w14:paraId="7D2FA952" w14:textId="4A078042" w:rsidR="000D7617" w:rsidRDefault="000D7617" w:rsidP="000D7617">
      <w:pPr>
        <w:ind w:left="1515"/>
        <w:rPr>
          <w:rFonts w:ascii="Segoe UI" w:hAnsi="Segoe UI" w:cs="Segoe UI"/>
          <w:sz w:val="26"/>
          <w:szCs w:val="26"/>
        </w:rPr>
      </w:pPr>
    </w:p>
    <w:p w14:paraId="794E106D" w14:textId="0706A106" w:rsidR="0061185E" w:rsidRPr="000D7617" w:rsidRDefault="000D7617" w:rsidP="000D7617">
      <w:pPr>
        <w:ind w:left="720"/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sz w:val="26"/>
          <w:szCs w:val="26"/>
        </w:rPr>
        <w:t xml:space="preserve"> </w:t>
      </w:r>
      <w:r w:rsidRPr="000D7617">
        <w:rPr>
          <w:rFonts w:ascii="Segoe UI" w:hAnsi="Segoe UI" w:cs="Segoe UI"/>
          <w:sz w:val="26"/>
          <w:szCs w:val="26"/>
        </w:rPr>
        <w:sym w:font="Wingdings" w:char="F0E0"/>
      </w:r>
      <w:r>
        <w:rPr>
          <w:rFonts w:ascii="Segoe UI" w:hAnsi="Segoe UI" w:cs="Segoe UI"/>
          <w:sz w:val="26"/>
          <w:szCs w:val="26"/>
        </w:rPr>
        <w:t xml:space="preserve"> Pour les différentier : l’Anion Gap urinaire :</w:t>
      </w:r>
    </w:p>
    <w:p w14:paraId="792C1BBD" w14:textId="7ED5D584" w:rsidR="000D7617" w:rsidRPr="005A2ED3" w:rsidRDefault="000D7617" w:rsidP="005A2ED3">
      <w:pPr>
        <w:ind w:left="12" w:hanging="12"/>
        <w:jc w:val="both"/>
        <w:rPr>
          <w:rFonts w:ascii="Open Sans" w:hAnsi="Open Sans" w:cs="Open Sans"/>
          <w:i/>
          <w:iCs/>
          <w:color w:val="696969"/>
          <w:shd w:val="clear" w:color="auto" w:fill="FFFFFF"/>
        </w:rPr>
      </w:pPr>
      <w:r w:rsidRPr="000D7617">
        <w:rPr>
          <w:rFonts w:ascii="Open Sans" w:hAnsi="Open Sans" w:cs="Open Sans"/>
          <w:i/>
          <w:iCs/>
          <w:color w:val="696969"/>
          <w:shd w:val="clear" w:color="auto" w:fill="FFFFFF"/>
        </w:rPr>
        <w:t xml:space="preserve">     </w:t>
      </w:r>
      <w:proofErr w:type="spellStart"/>
      <w:r w:rsidR="00CA0936" w:rsidRPr="000D7617">
        <w:rPr>
          <w:rFonts w:ascii="Open Sans" w:hAnsi="Open Sans" w:cs="Open Sans"/>
          <w:i/>
          <w:iCs/>
          <w:color w:val="696969"/>
          <w:shd w:val="clear" w:color="auto" w:fill="FFFFFF"/>
        </w:rPr>
        <w:t>U</w:t>
      </w:r>
      <w:r w:rsidR="00CA0936" w:rsidRPr="00CA0936">
        <w:rPr>
          <w:rFonts w:ascii="Open Sans" w:hAnsi="Open Sans" w:cs="Open Sans"/>
          <w:i/>
          <w:iCs/>
          <w:color w:val="696969"/>
          <w:shd w:val="clear" w:color="auto" w:fill="FFFFFF"/>
        </w:rPr>
        <w:t>rinary</w:t>
      </w:r>
      <w:proofErr w:type="spellEnd"/>
      <w:r w:rsidR="00CA0936" w:rsidRPr="00CA0936">
        <w:rPr>
          <w:rFonts w:ascii="Open Sans" w:hAnsi="Open Sans" w:cs="Open Sans"/>
          <w:i/>
          <w:iCs/>
          <w:color w:val="696969"/>
          <w:shd w:val="clear" w:color="auto" w:fill="FFFFFF"/>
        </w:rPr>
        <w:t xml:space="preserve"> Anion Gap </w:t>
      </w:r>
      <w:r>
        <w:rPr>
          <w:rFonts w:ascii="Open Sans" w:hAnsi="Open Sans" w:cs="Open Sans"/>
          <w:i/>
          <w:iCs/>
          <w:color w:val="696969"/>
          <w:shd w:val="clear" w:color="auto" w:fill="FFFFFF"/>
        </w:rPr>
        <w:t xml:space="preserve">(UAG) </w:t>
      </w:r>
      <w:r w:rsidR="00CA0936" w:rsidRPr="00CA0936">
        <w:rPr>
          <w:rFonts w:ascii="Open Sans" w:hAnsi="Open Sans" w:cs="Open Sans"/>
          <w:i/>
          <w:iCs/>
          <w:color w:val="696969"/>
          <w:shd w:val="clear" w:color="auto" w:fill="FFFFFF"/>
        </w:rPr>
        <w:t>= [Na</w:t>
      </w:r>
      <w:proofErr w:type="gramStart"/>
      <w:r w:rsidR="00CA0936" w:rsidRPr="00CA0936">
        <w:rPr>
          <w:rFonts w:ascii="Open Sans" w:hAnsi="Open Sans" w:cs="Open Sans"/>
          <w:i/>
          <w:iCs/>
          <w:color w:val="696969"/>
          <w:sz w:val="18"/>
          <w:szCs w:val="18"/>
          <w:bdr w:val="none" w:sz="0" w:space="0" w:color="auto" w:frame="1"/>
          <w:vertAlign w:val="superscript"/>
        </w:rPr>
        <w:t>+</w:t>
      </w:r>
      <w:r w:rsidR="00CA0936" w:rsidRPr="00CA0936">
        <w:rPr>
          <w:rFonts w:ascii="Open Sans" w:hAnsi="Open Sans" w:cs="Open Sans"/>
          <w:i/>
          <w:iCs/>
          <w:color w:val="696969"/>
          <w:shd w:val="clear" w:color="auto" w:fill="FFFFFF"/>
        </w:rPr>
        <w:t>]</w:t>
      </w:r>
      <w:proofErr w:type="spellStart"/>
      <w:r w:rsidR="00050012" w:rsidRPr="00050012">
        <w:rPr>
          <w:rFonts w:ascii="Open Sans" w:hAnsi="Open Sans" w:cs="Open Sans"/>
          <w:i/>
          <w:iCs/>
          <w:color w:val="696969"/>
          <w:shd w:val="clear" w:color="auto" w:fill="FFFFFF"/>
          <w:vertAlign w:val="subscript"/>
        </w:rPr>
        <w:t>ur</w:t>
      </w:r>
      <w:proofErr w:type="spellEnd"/>
      <w:proofErr w:type="gramEnd"/>
      <w:r w:rsidR="00997D1B" w:rsidRPr="00050012">
        <w:rPr>
          <w:rFonts w:ascii="Open Sans" w:hAnsi="Open Sans" w:cs="Open Sans"/>
          <w:i/>
          <w:iCs/>
          <w:color w:val="696969"/>
          <w:shd w:val="clear" w:color="auto" w:fill="FFFFFF"/>
          <w:vertAlign w:val="subscript"/>
        </w:rPr>
        <w:t xml:space="preserve"> </w:t>
      </w:r>
      <w:r w:rsidR="00CA0936" w:rsidRPr="00CA0936">
        <w:rPr>
          <w:rFonts w:ascii="Open Sans" w:hAnsi="Open Sans" w:cs="Open Sans"/>
          <w:i/>
          <w:iCs/>
          <w:color w:val="696969"/>
          <w:shd w:val="clear" w:color="auto" w:fill="FFFFFF"/>
        </w:rPr>
        <w:t>+ [K</w:t>
      </w:r>
      <w:r w:rsidR="00CA0936" w:rsidRPr="00CA0936">
        <w:rPr>
          <w:rFonts w:ascii="Open Sans" w:hAnsi="Open Sans" w:cs="Open Sans"/>
          <w:i/>
          <w:iCs/>
          <w:color w:val="696969"/>
          <w:sz w:val="18"/>
          <w:szCs w:val="18"/>
          <w:bdr w:val="none" w:sz="0" w:space="0" w:color="auto" w:frame="1"/>
          <w:vertAlign w:val="superscript"/>
        </w:rPr>
        <w:t>+</w:t>
      </w:r>
      <w:r w:rsidR="00CA0936" w:rsidRPr="00CA0936">
        <w:rPr>
          <w:rFonts w:ascii="Open Sans" w:hAnsi="Open Sans" w:cs="Open Sans"/>
          <w:i/>
          <w:iCs/>
          <w:color w:val="696969"/>
          <w:shd w:val="clear" w:color="auto" w:fill="FFFFFF"/>
        </w:rPr>
        <w:t>]</w:t>
      </w:r>
      <w:proofErr w:type="spellStart"/>
      <w:r w:rsidR="00050012" w:rsidRPr="00050012">
        <w:rPr>
          <w:rFonts w:ascii="Open Sans" w:hAnsi="Open Sans" w:cs="Open Sans"/>
          <w:i/>
          <w:iCs/>
          <w:color w:val="696969"/>
          <w:shd w:val="clear" w:color="auto" w:fill="FFFFFF"/>
          <w:vertAlign w:val="subscript"/>
        </w:rPr>
        <w:t>ur</w:t>
      </w:r>
      <w:proofErr w:type="spellEnd"/>
      <w:r w:rsidR="00CA0936" w:rsidRPr="00CA0936">
        <w:rPr>
          <w:rFonts w:ascii="Open Sans" w:hAnsi="Open Sans" w:cs="Open Sans"/>
          <w:i/>
          <w:iCs/>
          <w:color w:val="696969"/>
          <w:shd w:val="clear" w:color="auto" w:fill="FFFFFF"/>
        </w:rPr>
        <w:t xml:space="preserve"> – [Cl</w:t>
      </w:r>
      <w:r w:rsidR="00CA0936" w:rsidRPr="00CA0936">
        <w:rPr>
          <w:rFonts w:ascii="Open Sans" w:hAnsi="Open Sans" w:cs="Open Sans"/>
          <w:i/>
          <w:iCs/>
          <w:color w:val="696969"/>
          <w:sz w:val="18"/>
          <w:szCs w:val="18"/>
          <w:bdr w:val="none" w:sz="0" w:space="0" w:color="auto" w:frame="1"/>
          <w:vertAlign w:val="superscript"/>
        </w:rPr>
        <w:t>–</w:t>
      </w:r>
      <w:r w:rsidR="00CA0936" w:rsidRPr="00CA0936">
        <w:rPr>
          <w:rFonts w:ascii="Open Sans" w:hAnsi="Open Sans" w:cs="Open Sans"/>
          <w:i/>
          <w:iCs/>
          <w:color w:val="696969"/>
          <w:shd w:val="clear" w:color="auto" w:fill="FFFFFF"/>
        </w:rPr>
        <w:t>]</w:t>
      </w:r>
      <w:proofErr w:type="spellStart"/>
      <w:r w:rsidR="00050012" w:rsidRPr="00050012">
        <w:rPr>
          <w:rFonts w:ascii="Open Sans" w:hAnsi="Open Sans" w:cs="Open Sans"/>
          <w:i/>
          <w:iCs/>
          <w:color w:val="696969"/>
          <w:shd w:val="clear" w:color="auto" w:fill="FFFFFF"/>
          <w:vertAlign w:val="subscript"/>
        </w:rPr>
        <w:t>ur</w:t>
      </w:r>
      <w:proofErr w:type="spellEnd"/>
      <w:r w:rsidR="00997D1B" w:rsidRPr="000D7617">
        <w:rPr>
          <w:rFonts w:ascii="Open Sans" w:hAnsi="Open Sans" w:cs="Open Sans"/>
          <w:i/>
          <w:iCs/>
          <w:color w:val="696969"/>
          <w:shd w:val="clear" w:color="auto" w:fill="FFFFFF"/>
        </w:rPr>
        <w:t xml:space="preserve"> </w:t>
      </w:r>
      <w:r w:rsidRPr="000D7617">
        <w:rPr>
          <w:rFonts w:ascii="Open Sans" w:hAnsi="Open Sans" w:cs="Open Sans"/>
          <w:i/>
          <w:iCs/>
          <w:color w:val="696969"/>
          <w:shd w:val="clear" w:color="auto" w:fill="FFFFFF"/>
        </w:rPr>
        <w:t xml:space="preserve">ce qui revient </w:t>
      </w:r>
      <w:r w:rsidR="005A2ED3">
        <w:rPr>
          <w:rFonts w:ascii="Open Sans" w:hAnsi="Open Sans" w:cs="Open Sans"/>
          <w:i/>
          <w:iCs/>
          <w:color w:val="696969"/>
          <w:shd w:val="clear" w:color="auto" w:fill="FFFFFF"/>
        </w:rPr>
        <w:t xml:space="preserve">en gros </w:t>
      </w:r>
      <w:r>
        <w:rPr>
          <w:rFonts w:ascii="Open Sans" w:hAnsi="Open Sans" w:cs="Open Sans"/>
          <w:i/>
          <w:iCs/>
          <w:color w:val="696969"/>
          <w:shd w:val="clear" w:color="auto" w:fill="FFFFFF"/>
        </w:rPr>
        <w:t>à</w:t>
      </w:r>
      <w:r w:rsidR="00CA0936" w:rsidRPr="000D7617">
        <w:rPr>
          <w:rFonts w:ascii="Open Sans" w:hAnsi="Open Sans" w:cs="Open Sans"/>
          <w:i/>
          <w:iCs/>
          <w:color w:val="696969"/>
          <w:shd w:val="clear" w:color="auto" w:fill="FFFFFF"/>
        </w:rPr>
        <w:t xml:space="preserve"> </w:t>
      </w:r>
      <w:r w:rsidR="00997D1B" w:rsidRPr="000D7617">
        <w:rPr>
          <w:rFonts w:ascii="Open Sans" w:hAnsi="Open Sans" w:cs="Open Sans"/>
          <w:i/>
          <w:iCs/>
          <w:color w:val="696969"/>
          <w:shd w:val="clear" w:color="auto" w:fill="FFFFFF"/>
        </w:rPr>
        <w:t>HCO</w:t>
      </w:r>
      <w:r w:rsidR="00997D1B" w:rsidRPr="000D7617">
        <w:rPr>
          <w:rFonts w:ascii="Open Sans" w:hAnsi="Open Sans" w:cs="Open Sans"/>
          <w:i/>
          <w:iCs/>
          <w:color w:val="696969"/>
          <w:shd w:val="clear" w:color="auto" w:fill="FFFFFF"/>
          <w:vertAlign w:val="subscript"/>
        </w:rPr>
        <w:t>3</w:t>
      </w:r>
      <w:r w:rsidR="0061185E" w:rsidRPr="000D7617">
        <w:rPr>
          <w:rFonts w:ascii="Open Sans" w:hAnsi="Open Sans" w:cs="Open Sans"/>
          <w:i/>
          <w:iCs/>
          <w:color w:val="696969"/>
          <w:shd w:val="clear" w:color="auto" w:fill="FFFFFF"/>
          <w:vertAlign w:val="subscript"/>
        </w:rPr>
        <w:t xml:space="preserve"> </w:t>
      </w:r>
      <w:r w:rsidR="00997D1B" w:rsidRPr="000D7617">
        <w:rPr>
          <w:rFonts w:ascii="Open Sans" w:hAnsi="Open Sans" w:cs="Open Sans"/>
          <w:i/>
          <w:iCs/>
          <w:color w:val="696969"/>
          <w:shd w:val="clear" w:color="auto" w:fill="FFFFFF"/>
        </w:rPr>
        <w:t>-</w:t>
      </w:r>
      <w:r w:rsidR="0061185E" w:rsidRPr="000D7617">
        <w:rPr>
          <w:rFonts w:ascii="Open Sans" w:hAnsi="Open Sans" w:cs="Open Sans"/>
          <w:i/>
          <w:iCs/>
          <w:color w:val="696969"/>
          <w:shd w:val="clear" w:color="auto" w:fill="FFFFFF"/>
        </w:rPr>
        <w:t xml:space="preserve"> </w:t>
      </w:r>
      <w:r w:rsidR="00997D1B" w:rsidRPr="000D7617">
        <w:rPr>
          <w:rFonts w:ascii="Open Sans" w:hAnsi="Open Sans" w:cs="Open Sans"/>
          <w:i/>
          <w:iCs/>
          <w:color w:val="696969"/>
          <w:shd w:val="clear" w:color="auto" w:fill="FFFFFF"/>
        </w:rPr>
        <w:t>NH4</w:t>
      </w:r>
      <w:r w:rsidR="00997D1B" w:rsidRPr="000D7617">
        <w:rPr>
          <w:rFonts w:ascii="Open Sans" w:hAnsi="Open Sans" w:cs="Open Sans"/>
          <w:i/>
          <w:iCs/>
          <w:color w:val="696969"/>
          <w:shd w:val="clear" w:color="auto" w:fill="FFFFFF"/>
          <w:vertAlign w:val="superscript"/>
        </w:rPr>
        <w:t>+</w:t>
      </w:r>
    </w:p>
    <w:p w14:paraId="2840BF6E" w14:textId="77777777" w:rsidR="00050012" w:rsidRDefault="00050012" w:rsidP="000D7617">
      <w:pPr>
        <w:ind w:left="12" w:firstLine="708"/>
        <w:jc w:val="both"/>
        <w:rPr>
          <w:rFonts w:ascii="Open Sans" w:hAnsi="Open Sans" w:cs="Open Sans"/>
          <w:i/>
          <w:iCs/>
          <w:color w:val="696969"/>
          <w:shd w:val="clear" w:color="auto" w:fill="FFFFFF"/>
        </w:rPr>
      </w:pPr>
      <w:r>
        <w:rPr>
          <w:rFonts w:ascii="Open Sans" w:hAnsi="Open Sans" w:cs="Open Sans"/>
          <w:i/>
          <w:iCs/>
          <w:color w:val="696969"/>
          <w:shd w:val="clear" w:color="auto" w:fill="FFFFFF"/>
        </w:rPr>
        <w:t xml:space="preserve"> </w:t>
      </w:r>
    </w:p>
    <w:p w14:paraId="4F3B1C93" w14:textId="4D7BAD3F" w:rsidR="00050012" w:rsidRPr="00050012" w:rsidRDefault="00050012" w:rsidP="005A2ED3">
      <w:pPr>
        <w:ind w:left="12" w:firstLine="708"/>
        <w:jc w:val="center"/>
        <w:rPr>
          <w:rFonts w:ascii="Open Sans" w:hAnsi="Open Sans" w:cs="Open Sans"/>
          <w:i/>
          <w:iCs/>
          <w:color w:val="696969"/>
          <w:shd w:val="clear" w:color="auto" w:fill="FFFFFF"/>
        </w:rPr>
      </w:pPr>
      <w:r>
        <w:rPr>
          <w:rFonts w:ascii="Open Sans" w:hAnsi="Open Sans" w:cs="Open Sans"/>
          <w:i/>
          <w:iCs/>
          <w:color w:val="696969"/>
          <w:shd w:val="clear" w:color="auto" w:fill="FFFFFF"/>
        </w:rPr>
        <w:t xml:space="preserve">Physiologiquement l’UAG est </w:t>
      </w:r>
      <w:r w:rsidR="005A2ED3">
        <w:rPr>
          <w:rFonts w:ascii="Open Sans" w:hAnsi="Open Sans" w:cs="Open Sans"/>
          <w:i/>
          <w:iCs/>
          <w:color w:val="696969"/>
          <w:shd w:val="clear" w:color="auto" w:fill="FFFFFF"/>
        </w:rPr>
        <w:t xml:space="preserve">très </w:t>
      </w:r>
      <w:r>
        <w:rPr>
          <w:rFonts w:ascii="Open Sans" w:hAnsi="Open Sans" w:cs="Open Sans"/>
          <w:i/>
          <w:iCs/>
          <w:color w:val="696969"/>
          <w:shd w:val="clear" w:color="auto" w:fill="FFFFFF"/>
        </w:rPr>
        <w:t>légèrement positif</w:t>
      </w:r>
    </w:p>
    <w:p w14:paraId="302E4A8C" w14:textId="00EE7728" w:rsidR="0061185E" w:rsidRPr="00354D10" w:rsidRDefault="00997D1B" w:rsidP="00354D10">
      <w:pPr>
        <w:pStyle w:val="Paragraphedeliste"/>
        <w:numPr>
          <w:ilvl w:val="0"/>
          <w:numId w:val="5"/>
        </w:numPr>
        <w:spacing w:before="100" w:beforeAutospacing="1" w:after="100" w:afterAutospacing="1"/>
        <w:rPr>
          <w:rFonts w:ascii="Segoe UI" w:hAnsi="Segoe UI" w:cs="Segoe UI"/>
          <w:sz w:val="26"/>
          <w:szCs w:val="26"/>
        </w:rPr>
      </w:pPr>
      <w:r w:rsidRPr="00354D10">
        <w:rPr>
          <w:rFonts w:ascii="Segoe UI" w:hAnsi="Segoe UI" w:cs="Segoe UI"/>
          <w:sz w:val="26"/>
          <w:szCs w:val="26"/>
        </w:rPr>
        <w:t>AG</w:t>
      </w:r>
      <w:r w:rsidR="0061185E" w:rsidRPr="00354D10">
        <w:rPr>
          <w:rFonts w:ascii="Segoe UI" w:hAnsi="Segoe UI" w:cs="Segoe UI"/>
          <w:sz w:val="26"/>
          <w:szCs w:val="26"/>
        </w:rPr>
        <w:t xml:space="preserve"> </w:t>
      </w:r>
      <w:r w:rsidR="0061185E" w:rsidRPr="00354D10">
        <w:rPr>
          <w:rFonts w:ascii="Segoe UI" w:hAnsi="Segoe UI" w:cs="Segoe UI"/>
          <w:sz w:val="26"/>
          <w:szCs w:val="26"/>
          <w:u w:val="single"/>
        </w:rPr>
        <w:t>urinaire</w:t>
      </w:r>
      <w:r w:rsidRPr="00354D10">
        <w:rPr>
          <w:rFonts w:ascii="Segoe UI" w:hAnsi="Segoe UI" w:cs="Segoe UI"/>
          <w:sz w:val="26"/>
          <w:szCs w:val="26"/>
        </w:rPr>
        <w:t xml:space="preserve"> </w:t>
      </w:r>
      <w:r w:rsidRPr="00354D10">
        <w:rPr>
          <w:rFonts w:ascii="Segoe UI" w:hAnsi="Segoe UI" w:cs="Segoe UI"/>
          <w:b/>
          <w:bCs/>
          <w:color w:val="4472C4" w:themeColor="accent1"/>
          <w:sz w:val="26"/>
          <w:szCs w:val="26"/>
        </w:rPr>
        <w:t>négatif</w:t>
      </w:r>
      <w:r w:rsidR="00354D10" w:rsidRPr="00354D10">
        <w:rPr>
          <w:rFonts w:ascii="Segoe UI" w:hAnsi="Segoe UI" w:cs="Segoe UI"/>
          <w:color w:val="4472C4" w:themeColor="accent1"/>
          <w:sz w:val="26"/>
          <w:szCs w:val="26"/>
        </w:rPr>
        <w:t xml:space="preserve"> (</w:t>
      </w:r>
      <w:r w:rsidR="00354D10" w:rsidRPr="00354D10">
        <w:rPr>
          <w:rFonts w:ascii="Open Sans" w:hAnsi="Open Sans" w:cs="Open Sans"/>
          <w:i/>
          <w:iCs/>
          <w:color w:val="696969"/>
          <w:shd w:val="clear" w:color="auto" w:fill="FFFFFF"/>
        </w:rPr>
        <w:t>concentration de NH4</w:t>
      </w:r>
      <w:r w:rsidR="00354D10" w:rsidRPr="00354D10">
        <w:rPr>
          <w:rFonts w:ascii="Open Sans" w:hAnsi="Open Sans" w:cs="Open Sans"/>
          <w:i/>
          <w:iCs/>
          <w:color w:val="696969"/>
          <w:shd w:val="clear" w:color="auto" w:fill="FFFFFF"/>
          <w:vertAlign w:val="superscript"/>
        </w:rPr>
        <w:t>+</w:t>
      </w:r>
      <w:r w:rsidR="00354D10" w:rsidRPr="00354D10">
        <w:rPr>
          <w:rFonts w:ascii="Open Sans" w:hAnsi="Open Sans" w:cs="Open Sans"/>
          <w:i/>
          <w:iCs/>
          <w:color w:val="696969"/>
          <w:shd w:val="clear" w:color="auto" w:fill="FFFFFF"/>
          <w:vertAlign w:val="subscript"/>
        </w:rPr>
        <w:t>ur</w:t>
      </w:r>
      <w:r w:rsidR="00354D10" w:rsidRPr="00354D10">
        <w:rPr>
          <w:rFonts w:ascii="Open Sans" w:hAnsi="Open Sans" w:cs="Open Sans"/>
          <w:i/>
          <w:iCs/>
          <w:color w:val="696969"/>
          <w:shd w:val="clear" w:color="auto" w:fill="FFFFFF"/>
        </w:rPr>
        <w:t xml:space="preserve"> élevée) </w:t>
      </w:r>
      <w:r w:rsidR="00354D10" w:rsidRPr="00354D10">
        <w:sym w:font="Wingdings" w:char="F0E0"/>
      </w:r>
      <w:r w:rsidRPr="00354D10">
        <w:rPr>
          <w:rFonts w:ascii="Segoe UI" w:hAnsi="Segoe UI" w:cs="Segoe UI"/>
          <w:sz w:val="26"/>
          <w:szCs w:val="26"/>
        </w:rPr>
        <w:t xml:space="preserve"> </w:t>
      </w:r>
      <w:r w:rsidR="0061185E" w:rsidRPr="00354D10">
        <w:rPr>
          <w:rFonts w:ascii="Segoe UI" w:hAnsi="Segoe UI" w:cs="Segoe UI"/>
          <w:sz w:val="26"/>
          <w:szCs w:val="26"/>
        </w:rPr>
        <w:t xml:space="preserve">acidose par perte de </w:t>
      </w:r>
      <w:proofErr w:type="spellStart"/>
      <w:r w:rsidR="0061185E" w:rsidRPr="00354D10">
        <w:rPr>
          <w:rFonts w:ascii="Segoe UI" w:hAnsi="Segoe UI" w:cs="Segoe UI"/>
          <w:sz w:val="26"/>
          <w:szCs w:val="26"/>
        </w:rPr>
        <w:t>bic</w:t>
      </w:r>
      <w:proofErr w:type="spellEnd"/>
      <w:r w:rsidR="0061185E" w:rsidRPr="00354D10">
        <w:rPr>
          <w:rFonts w:ascii="Segoe UI" w:hAnsi="Segoe UI" w:cs="Segoe UI"/>
          <w:sz w:val="26"/>
          <w:szCs w:val="26"/>
        </w:rPr>
        <w:t xml:space="preserve">. </w:t>
      </w:r>
      <w:proofErr w:type="gramStart"/>
      <w:r w:rsidR="0061185E" w:rsidRPr="00354D10">
        <w:rPr>
          <w:rFonts w:ascii="Segoe UI" w:hAnsi="Segoe UI" w:cs="Segoe UI"/>
          <w:sz w:val="26"/>
          <w:szCs w:val="26"/>
        </w:rPr>
        <w:t>avec</w:t>
      </w:r>
      <w:proofErr w:type="gramEnd"/>
      <w:r w:rsidR="0061185E" w:rsidRPr="00354D10">
        <w:rPr>
          <w:rFonts w:ascii="Segoe UI" w:hAnsi="Segoe UI" w:cs="Segoe UI"/>
          <w:b/>
          <w:bCs/>
          <w:color w:val="4472C4" w:themeColor="accent1"/>
          <w:sz w:val="26"/>
          <w:szCs w:val="26"/>
        </w:rPr>
        <w:t xml:space="preserve"> </w:t>
      </w:r>
      <w:r w:rsidR="00D67DD7" w:rsidRPr="00354D10">
        <w:rPr>
          <w:rFonts w:ascii="Segoe UI" w:hAnsi="Segoe UI" w:cs="Segoe UI"/>
          <w:b/>
          <w:bCs/>
          <w:color w:val="4472C4" w:themeColor="accent1"/>
          <w:sz w:val="26"/>
          <w:szCs w:val="26"/>
        </w:rPr>
        <w:t>excrétion</w:t>
      </w:r>
      <w:r w:rsidR="0061185E" w:rsidRPr="00354D10">
        <w:rPr>
          <w:rFonts w:ascii="Segoe UI" w:hAnsi="Segoe UI" w:cs="Segoe UI"/>
          <w:b/>
          <w:bCs/>
          <w:color w:val="4472C4" w:themeColor="accent1"/>
          <w:sz w:val="26"/>
          <w:szCs w:val="26"/>
        </w:rPr>
        <w:t xml:space="preserve"> </w:t>
      </w:r>
      <w:r w:rsidR="00354D10">
        <w:rPr>
          <w:rFonts w:ascii="Segoe UI" w:hAnsi="Segoe UI" w:cs="Segoe UI"/>
          <w:b/>
          <w:bCs/>
          <w:color w:val="4472C4" w:themeColor="accent1"/>
          <w:sz w:val="26"/>
          <w:szCs w:val="26"/>
        </w:rPr>
        <w:t xml:space="preserve">rénale </w:t>
      </w:r>
      <w:r w:rsidR="0061185E" w:rsidRPr="00354D10">
        <w:rPr>
          <w:rFonts w:ascii="Segoe UI" w:hAnsi="Segoe UI" w:cs="Segoe UI"/>
          <w:b/>
          <w:bCs/>
          <w:color w:val="4472C4" w:themeColor="accent1"/>
          <w:sz w:val="26"/>
          <w:szCs w:val="26"/>
        </w:rPr>
        <w:t>de NH4</w:t>
      </w:r>
      <w:r w:rsidR="0061185E" w:rsidRPr="00354D10">
        <w:rPr>
          <w:rFonts w:ascii="Segoe UI" w:hAnsi="Segoe UI" w:cs="Segoe UI"/>
          <w:b/>
          <w:bCs/>
          <w:color w:val="4472C4" w:themeColor="accent1"/>
          <w:sz w:val="26"/>
          <w:szCs w:val="26"/>
          <w:vertAlign w:val="superscript"/>
        </w:rPr>
        <w:t>+</w:t>
      </w:r>
      <w:r w:rsidR="0061185E" w:rsidRPr="00354D10">
        <w:rPr>
          <w:rFonts w:ascii="Segoe UI" w:hAnsi="Segoe UI" w:cs="Segoe UI"/>
          <w:sz w:val="26"/>
          <w:szCs w:val="26"/>
        </w:rPr>
        <w:t xml:space="preserve"> (</w:t>
      </w:r>
      <w:r w:rsidR="00354D10">
        <w:rPr>
          <w:rFonts w:ascii="Segoe UI" w:hAnsi="Segoe UI" w:cs="Segoe UI"/>
          <w:sz w:val="26"/>
          <w:szCs w:val="26"/>
        </w:rPr>
        <w:t xml:space="preserve">= </w:t>
      </w:r>
      <w:r w:rsidR="0061185E" w:rsidRPr="00354D10">
        <w:rPr>
          <w:rFonts w:ascii="Segoe UI" w:hAnsi="Segoe UI" w:cs="Segoe UI"/>
          <w:sz w:val="26"/>
          <w:szCs w:val="26"/>
        </w:rPr>
        <w:t>compensation par le rein qui excrète des H</w:t>
      </w:r>
      <w:r w:rsidR="0061185E" w:rsidRPr="00354D10">
        <w:rPr>
          <w:rFonts w:ascii="Segoe UI" w:hAnsi="Segoe UI" w:cs="Segoe UI"/>
          <w:sz w:val="26"/>
          <w:szCs w:val="26"/>
          <w:vertAlign w:val="superscript"/>
        </w:rPr>
        <w:t xml:space="preserve">+ </w:t>
      </w:r>
      <w:r w:rsidR="0061185E" w:rsidRPr="00354D10">
        <w:rPr>
          <w:rFonts w:ascii="Segoe UI" w:hAnsi="Segoe UI" w:cs="Segoe UI"/>
          <w:sz w:val="26"/>
          <w:szCs w:val="26"/>
        </w:rPr>
        <w:t xml:space="preserve">pour corriger l’acidose) </w:t>
      </w:r>
      <w:r w:rsidR="0061185E" w:rsidRPr="0061185E">
        <w:sym w:font="Wingdings" w:char="F0E0"/>
      </w:r>
      <w:r w:rsidR="0061185E" w:rsidRPr="00354D10">
        <w:rPr>
          <w:rFonts w:ascii="Segoe UI" w:hAnsi="Segoe UI" w:cs="Segoe UI"/>
          <w:sz w:val="26"/>
          <w:szCs w:val="26"/>
        </w:rPr>
        <w:t xml:space="preserve"> </w:t>
      </w:r>
      <w:r w:rsidR="0061185E" w:rsidRPr="00354D10">
        <w:rPr>
          <w:rFonts w:ascii="Segoe UI" w:hAnsi="Segoe UI" w:cs="Segoe UI"/>
          <w:b/>
          <w:bCs/>
          <w:color w:val="4472C4" w:themeColor="accent1"/>
          <w:sz w:val="26"/>
          <w:szCs w:val="26"/>
        </w:rPr>
        <w:t>P</w:t>
      </w:r>
      <w:r w:rsidR="00D67DD7" w:rsidRPr="00354D10">
        <w:rPr>
          <w:rFonts w:ascii="Segoe UI" w:hAnsi="Segoe UI" w:cs="Segoe UI"/>
          <w:b/>
          <w:bCs/>
          <w:color w:val="4472C4" w:themeColor="accent1"/>
          <w:sz w:val="26"/>
          <w:szCs w:val="26"/>
        </w:rPr>
        <w:t>erte de HCO</w:t>
      </w:r>
      <w:r w:rsidR="00D67DD7" w:rsidRPr="00354D10">
        <w:rPr>
          <w:rFonts w:ascii="Segoe UI" w:hAnsi="Segoe UI" w:cs="Segoe UI"/>
          <w:b/>
          <w:bCs/>
          <w:color w:val="4472C4" w:themeColor="accent1"/>
          <w:sz w:val="26"/>
          <w:szCs w:val="26"/>
          <w:vertAlign w:val="subscript"/>
        </w:rPr>
        <w:t>3</w:t>
      </w:r>
      <w:r w:rsidR="0061185E" w:rsidRPr="00354D10">
        <w:rPr>
          <w:rFonts w:ascii="Segoe UI" w:hAnsi="Segoe UI" w:cs="Segoe UI"/>
          <w:b/>
          <w:bCs/>
          <w:color w:val="4472C4" w:themeColor="accent1"/>
          <w:sz w:val="26"/>
          <w:szCs w:val="26"/>
        </w:rPr>
        <w:t xml:space="preserve"> </w:t>
      </w:r>
      <w:r w:rsidR="00354D10" w:rsidRPr="00354D10">
        <w:rPr>
          <w:rFonts w:ascii="Segoe UI" w:hAnsi="Segoe UI" w:cs="Segoe UI"/>
          <w:b/>
          <w:bCs/>
          <w:color w:val="4472C4" w:themeColor="accent1"/>
          <w:sz w:val="26"/>
          <w:szCs w:val="26"/>
        </w:rPr>
        <w:t xml:space="preserve">GI </w:t>
      </w:r>
      <w:r w:rsidR="00D67DD7" w:rsidRPr="00354D10">
        <w:rPr>
          <w:rFonts w:ascii="Segoe UI" w:hAnsi="Segoe UI" w:cs="Segoe UI"/>
          <w:sz w:val="26"/>
          <w:szCs w:val="26"/>
        </w:rPr>
        <w:t>sur diarrhées sévères</w:t>
      </w:r>
      <w:r w:rsidR="00354D10" w:rsidRPr="00354D10">
        <w:rPr>
          <w:rFonts w:ascii="Segoe UI" w:hAnsi="Segoe UI" w:cs="Segoe UI"/>
          <w:sz w:val="26"/>
          <w:szCs w:val="26"/>
        </w:rPr>
        <w:t xml:space="preserve">, fistule </w:t>
      </w:r>
    </w:p>
    <w:p w14:paraId="00F2A315" w14:textId="17FC52C9" w:rsidR="00D67DD7" w:rsidRPr="00EF313B" w:rsidRDefault="0061185E" w:rsidP="00D67DD7">
      <w:pPr>
        <w:pStyle w:val="Paragraphedeliste"/>
        <w:numPr>
          <w:ilvl w:val="0"/>
          <w:numId w:val="5"/>
        </w:numPr>
        <w:spacing w:before="100" w:beforeAutospacing="1" w:after="100" w:afterAutospacing="1"/>
        <w:rPr>
          <w:rFonts w:ascii="Segoe UI" w:hAnsi="Segoe UI" w:cs="Segoe UI"/>
          <w:b/>
          <w:bCs/>
          <w:color w:val="FF0000"/>
          <w:sz w:val="26"/>
          <w:szCs w:val="26"/>
        </w:rPr>
      </w:pPr>
      <w:r w:rsidRPr="0061185E">
        <w:rPr>
          <w:rFonts w:ascii="Segoe UI" w:hAnsi="Segoe UI" w:cs="Segoe UI"/>
          <w:sz w:val="26"/>
          <w:szCs w:val="26"/>
        </w:rPr>
        <w:t>AG</w:t>
      </w:r>
      <w:r>
        <w:rPr>
          <w:rFonts w:ascii="Segoe UI" w:hAnsi="Segoe UI" w:cs="Segoe UI"/>
          <w:sz w:val="26"/>
          <w:szCs w:val="26"/>
        </w:rPr>
        <w:t xml:space="preserve"> </w:t>
      </w:r>
      <w:r w:rsidRPr="0061185E">
        <w:rPr>
          <w:rFonts w:ascii="Segoe UI" w:hAnsi="Segoe UI" w:cs="Segoe UI"/>
          <w:sz w:val="26"/>
          <w:szCs w:val="26"/>
          <w:u w:val="single"/>
        </w:rPr>
        <w:t>urinaire</w:t>
      </w:r>
      <w:r w:rsidRPr="0061185E">
        <w:rPr>
          <w:rFonts w:ascii="Segoe UI" w:hAnsi="Segoe UI" w:cs="Segoe UI"/>
          <w:sz w:val="26"/>
          <w:szCs w:val="26"/>
        </w:rPr>
        <w:t xml:space="preserve"> </w:t>
      </w:r>
      <w:r w:rsidR="007C528F" w:rsidRPr="007C528F">
        <w:rPr>
          <w:rFonts w:ascii="Segoe UI" w:hAnsi="Segoe UI" w:cs="Segoe UI"/>
          <w:b/>
          <w:bCs/>
          <w:color w:val="FF0000"/>
          <w:sz w:val="26"/>
          <w:szCs w:val="26"/>
        </w:rPr>
        <w:t xml:space="preserve">très </w:t>
      </w:r>
      <w:r w:rsidRPr="007C528F">
        <w:rPr>
          <w:rFonts w:ascii="Segoe UI" w:hAnsi="Segoe UI" w:cs="Segoe UI"/>
          <w:b/>
          <w:bCs/>
          <w:color w:val="FF0000"/>
          <w:sz w:val="26"/>
          <w:szCs w:val="26"/>
        </w:rPr>
        <w:t>p</w:t>
      </w:r>
      <w:r w:rsidRPr="0061185E">
        <w:rPr>
          <w:rFonts w:ascii="Segoe UI" w:hAnsi="Segoe UI" w:cs="Segoe UI"/>
          <w:b/>
          <w:bCs/>
          <w:color w:val="FF0000"/>
          <w:sz w:val="26"/>
          <w:szCs w:val="26"/>
        </w:rPr>
        <w:t>ositif</w:t>
      </w:r>
      <w:r w:rsidRPr="0061185E">
        <w:rPr>
          <w:rFonts w:ascii="Segoe UI" w:hAnsi="Segoe UI" w:cs="Segoe UI"/>
          <w:color w:val="FF0000"/>
          <w:sz w:val="26"/>
          <w:szCs w:val="26"/>
        </w:rPr>
        <w:t xml:space="preserve"> </w:t>
      </w:r>
      <w:r w:rsidR="00BE36F6" w:rsidRPr="00354D10">
        <w:rPr>
          <w:rFonts w:ascii="Segoe UI" w:hAnsi="Segoe UI" w:cs="Segoe UI"/>
          <w:color w:val="4472C4" w:themeColor="accent1"/>
          <w:sz w:val="26"/>
          <w:szCs w:val="26"/>
        </w:rPr>
        <w:t>(</w:t>
      </w:r>
      <w:r w:rsidR="00BE36F6" w:rsidRPr="00354D10">
        <w:rPr>
          <w:rFonts w:ascii="Open Sans" w:hAnsi="Open Sans" w:cs="Open Sans"/>
          <w:i/>
          <w:iCs/>
          <w:color w:val="696969"/>
          <w:shd w:val="clear" w:color="auto" w:fill="FFFFFF"/>
        </w:rPr>
        <w:t>concentration de NH4</w:t>
      </w:r>
      <w:r w:rsidR="00BE36F6" w:rsidRPr="00354D10">
        <w:rPr>
          <w:rFonts w:ascii="Open Sans" w:hAnsi="Open Sans" w:cs="Open Sans"/>
          <w:i/>
          <w:iCs/>
          <w:color w:val="696969"/>
          <w:shd w:val="clear" w:color="auto" w:fill="FFFFFF"/>
          <w:vertAlign w:val="superscript"/>
        </w:rPr>
        <w:t>+</w:t>
      </w:r>
      <w:r w:rsidR="00BE36F6" w:rsidRPr="00354D10">
        <w:rPr>
          <w:rFonts w:ascii="Open Sans" w:hAnsi="Open Sans" w:cs="Open Sans"/>
          <w:i/>
          <w:iCs/>
          <w:color w:val="696969"/>
          <w:shd w:val="clear" w:color="auto" w:fill="FFFFFF"/>
          <w:vertAlign w:val="subscript"/>
        </w:rPr>
        <w:t>ur</w:t>
      </w:r>
      <w:r w:rsidR="00BE36F6" w:rsidRPr="00354D10">
        <w:rPr>
          <w:rFonts w:ascii="Open Sans" w:hAnsi="Open Sans" w:cs="Open Sans"/>
          <w:i/>
          <w:iCs/>
          <w:color w:val="696969"/>
          <w:shd w:val="clear" w:color="auto" w:fill="FFFFFF"/>
        </w:rPr>
        <w:t xml:space="preserve"> </w:t>
      </w:r>
      <w:r w:rsidR="00BE36F6">
        <w:rPr>
          <w:rFonts w:ascii="Open Sans" w:hAnsi="Open Sans" w:cs="Open Sans"/>
          <w:i/>
          <w:iCs/>
          <w:color w:val="696969"/>
          <w:shd w:val="clear" w:color="auto" w:fill="FFFFFF"/>
        </w:rPr>
        <w:t>basse</w:t>
      </w:r>
      <w:r w:rsidR="00BE36F6" w:rsidRPr="00354D10">
        <w:rPr>
          <w:rFonts w:ascii="Open Sans" w:hAnsi="Open Sans" w:cs="Open Sans"/>
          <w:i/>
          <w:iCs/>
          <w:color w:val="696969"/>
          <w:shd w:val="clear" w:color="auto" w:fill="FFFFFF"/>
        </w:rPr>
        <w:t xml:space="preserve">) </w:t>
      </w:r>
      <w:r w:rsidR="00EF313B" w:rsidRPr="00EF313B">
        <w:rPr>
          <w:rFonts w:ascii="Segoe UI" w:hAnsi="Segoe UI" w:cs="Segoe UI"/>
          <w:sz w:val="26"/>
          <w:szCs w:val="26"/>
        </w:rPr>
        <w:sym w:font="Wingdings" w:char="F0E0"/>
      </w:r>
      <w:r w:rsidR="00EF313B">
        <w:rPr>
          <w:rFonts w:ascii="Segoe UI" w:hAnsi="Segoe UI" w:cs="Segoe UI"/>
          <w:sz w:val="26"/>
          <w:szCs w:val="26"/>
        </w:rPr>
        <w:t>réponse rénale inadaptée à l’</w:t>
      </w:r>
      <w:r w:rsidRPr="0061185E">
        <w:rPr>
          <w:rFonts w:ascii="Segoe UI" w:hAnsi="Segoe UI" w:cs="Segoe UI"/>
          <w:sz w:val="26"/>
          <w:szCs w:val="26"/>
        </w:rPr>
        <w:t xml:space="preserve">acidose </w:t>
      </w:r>
      <w:r w:rsidR="00EF313B">
        <w:rPr>
          <w:rFonts w:ascii="Segoe UI" w:hAnsi="Segoe UI" w:cs="Segoe UI"/>
          <w:sz w:val="26"/>
          <w:szCs w:val="26"/>
        </w:rPr>
        <w:t>qui</w:t>
      </w:r>
      <w:r>
        <w:rPr>
          <w:rFonts w:ascii="Segoe UI" w:hAnsi="Segoe UI" w:cs="Segoe UI"/>
          <w:sz w:val="26"/>
          <w:szCs w:val="26"/>
        </w:rPr>
        <w:t xml:space="preserve"> ne peut pas </w:t>
      </w:r>
      <w:r w:rsidR="00EF313B">
        <w:rPr>
          <w:rFonts w:ascii="Segoe UI" w:hAnsi="Segoe UI" w:cs="Segoe UI"/>
          <w:sz w:val="26"/>
          <w:szCs w:val="26"/>
        </w:rPr>
        <w:t>excréter du</w:t>
      </w:r>
      <w:r w:rsidRPr="0061185E">
        <w:rPr>
          <w:rFonts w:ascii="Segoe UI" w:hAnsi="Segoe UI" w:cs="Segoe UI"/>
          <w:sz w:val="26"/>
          <w:szCs w:val="26"/>
        </w:rPr>
        <w:t xml:space="preserve"> NH4</w:t>
      </w:r>
      <w:r w:rsidRPr="0061185E">
        <w:rPr>
          <w:rFonts w:ascii="Segoe UI" w:hAnsi="Segoe UI" w:cs="Segoe UI"/>
          <w:sz w:val="26"/>
          <w:szCs w:val="26"/>
          <w:vertAlign w:val="superscript"/>
        </w:rPr>
        <w:t>+</w:t>
      </w:r>
      <w:r w:rsidRPr="0061185E">
        <w:sym w:font="Wingdings" w:char="F0E0"/>
      </w:r>
      <w:r w:rsidRPr="0061185E">
        <w:rPr>
          <w:rFonts w:ascii="Segoe UI" w:hAnsi="Segoe UI" w:cs="Segoe UI"/>
          <w:sz w:val="26"/>
          <w:szCs w:val="26"/>
        </w:rPr>
        <w:t xml:space="preserve"> </w:t>
      </w:r>
      <w:r w:rsidR="00D67DD7" w:rsidRPr="00D67DD7">
        <w:rPr>
          <w:rFonts w:ascii="Segoe UI" w:hAnsi="Segoe UI" w:cs="Segoe UI"/>
          <w:b/>
          <w:bCs/>
          <w:color w:val="FF0000"/>
          <w:sz w:val="26"/>
          <w:szCs w:val="26"/>
        </w:rPr>
        <w:t xml:space="preserve">rein malade </w:t>
      </w:r>
      <w:r w:rsidR="00D67DD7" w:rsidRPr="00EF313B">
        <w:rPr>
          <w:rFonts w:ascii="Segoe UI" w:hAnsi="Segoe UI" w:cs="Segoe UI"/>
          <w:b/>
          <w:bCs/>
          <w:color w:val="FF0000"/>
          <w:sz w:val="26"/>
          <w:szCs w:val="26"/>
        </w:rPr>
        <w:t>(</w:t>
      </w:r>
      <w:r w:rsidRPr="00EF313B">
        <w:rPr>
          <w:rFonts w:ascii="Segoe UI" w:hAnsi="Segoe UI" w:cs="Segoe UI"/>
          <w:b/>
          <w:bCs/>
          <w:color w:val="FF0000"/>
          <w:sz w:val="26"/>
          <w:szCs w:val="26"/>
        </w:rPr>
        <w:t>acidose tubulaire rénale</w:t>
      </w:r>
      <w:r w:rsidR="00D67DD7" w:rsidRPr="00EF313B">
        <w:rPr>
          <w:rFonts w:ascii="Segoe UI" w:hAnsi="Segoe UI" w:cs="Segoe UI"/>
          <w:b/>
          <w:bCs/>
          <w:color w:val="FF0000"/>
          <w:sz w:val="26"/>
          <w:szCs w:val="26"/>
        </w:rPr>
        <w:t>)</w:t>
      </w:r>
      <w:r w:rsidRPr="00EF313B">
        <w:rPr>
          <w:rFonts w:ascii="Segoe UI" w:hAnsi="Segoe UI" w:cs="Segoe UI"/>
          <w:b/>
          <w:bCs/>
          <w:color w:val="FF0000"/>
          <w:sz w:val="26"/>
          <w:szCs w:val="26"/>
        </w:rPr>
        <w:t xml:space="preserve"> </w:t>
      </w:r>
    </w:p>
    <w:p w14:paraId="67AC36E9" w14:textId="7944754C" w:rsidR="00CA0936" w:rsidRPr="00CA0936" w:rsidRDefault="00CA0936" w:rsidP="00CA0936"/>
    <w:p w14:paraId="0C3D1B60" w14:textId="01DDCF6E" w:rsidR="0005145E" w:rsidRDefault="00F35FC6" w:rsidP="008845E8">
      <w:pPr>
        <w:ind w:left="-426"/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lastRenderedPageBreak/>
        <w:drawing>
          <wp:inline distT="0" distB="0" distL="0" distR="0" wp14:anchorId="726119C8" wp14:editId="434E2827">
            <wp:extent cx="6445045" cy="528774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70" cy="531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B72D9" w14:textId="7E38BC90" w:rsidR="007C528F" w:rsidRDefault="007C528F">
      <w:pPr>
        <w:rPr>
          <w:b/>
          <w:bCs/>
          <w:lang w:val="en-US"/>
        </w:rPr>
      </w:pPr>
    </w:p>
    <w:p w14:paraId="486F5D3C" w14:textId="4925D986" w:rsidR="007C528F" w:rsidRPr="00CA0936" w:rsidRDefault="007C528F">
      <w:pPr>
        <w:rPr>
          <w:b/>
          <w:bCs/>
          <w:lang w:val="en-US"/>
        </w:rPr>
      </w:pPr>
    </w:p>
    <w:sectPr w:rsidR="007C528F" w:rsidRPr="00CA0936" w:rsidSect="00D67DD7">
      <w:pgSz w:w="11906" w:h="16838"/>
      <w:pgMar w:top="63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272918"/>
    <w:multiLevelType w:val="multilevel"/>
    <w:tmpl w:val="E4C4D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25140A"/>
    <w:multiLevelType w:val="multilevel"/>
    <w:tmpl w:val="103E8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AB11A0"/>
    <w:multiLevelType w:val="hybridMultilevel"/>
    <w:tmpl w:val="A1C46F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CB6BA2"/>
    <w:multiLevelType w:val="multilevel"/>
    <w:tmpl w:val="C2DE7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14C447F"/>
    <w:multiLevelType w:val="multilevel"/>
    <w:tmpl w:val="E3888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936"/>
    <w:rsid w:val="00050012"/>
    <w:rsid w:val="0005145E"/>
    <w:rsid w:val="000A0269"/>
    <w:rsid w:val="000D7617"/>
    <w:rsid w:val="00354D10"/>
    <w:rsid w:val="00465BA0"/>
    <w:rsid w:val="005A2ED3"/>
    <w:rsid w:val="0061185E"/>
    <w:rsid w:val="00661C4E"/>
    <w:rsid w:val="00675E5B"/>
    <w:rsid w:val="007C528F"/>
    <w:rsid w:val="008845E8"/>
    <w:rsid w:val="00997D1B"/>
    <w:rsid w:val="009F3C98"/>
    <w:rsid w:val="00BE36F6"/>
    <w:rsid w:val="00CA0936"/>
    <w:rsid w:val="00D16D64"/>
    <w:rsid w:val="00D67DD7"/>
    <w:rsid w:val="00ED3C18"/>
    <w:rsid w:val="00EF313B"/>
    <w:rsid w:val="00F3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CB95C"/>
  <w15:chartTrackingRefBased/>
  <w15:docId w15:val="{79885A0E-06F3-7B47-94B5-D09764548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936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A0936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CA0936"/>
    <w:rPr>
      <w:b/>
      <w:bCs/>
    </w:rPr>
  </w:style>
  <w:style w:type="character" w:customStyle="1" w:styleId="apple-converted-space">
    <w:name w:val="apple-converted-space"/>
    <w:basedOn w:val="Policepardfaut"/>
    <w:rsid w:val="00CA0936"/>
  </w:style>
  <w:style w:type="paragraph" w:styleId="Paragraphedeliste">
    <w:name w:val="List Paragraph"/>
    <w:basedOn w:val="Normal"/>
    <w:uiPriority w:val="34"/>
    <w:qFormat/>
    <w:rsid w:val="006118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1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119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Martinez</dc:creator>
  <cp:keywords/>
  <dc:description/>
  <cp:lastModifiedBy>Nathalie Martinez</cp:lastModifiedBy>
  <cp:revision>17</cp:revision>
  <dcterms:created xsi:type="dcterms:W3CDTF">2021-05-02T14:48:00Z</dcterms:created>
  <dcterms:modified xsi:type="dcterms:W3CDTF">2021-05-02T16:09:00Z</dcterms:modified>
</cp:coreProperties>
</file>